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E63F6">
      <w:pPr>
        <w:rPr>
          <w:rFonts w:hint="eastAsia"/>
        </w:rPr>
      </w:pPr>
    </w:p>
    <w:p w14:paraId="200CFD0F">
      <w:pPr>
        <w:pStyle w:val="13"/>
        <w:rPr>
          <w:rFonts w:ascii="Times New Roman" w:hAnsi="Times New Roman" w:eastAsia="黑体" w:cs="Times New Roman"/>
          <w:b w:val="0"/>
          <w:bCs w:val="0"/>
          <w:sz w:val="36"/>
          <w:szCs w:val="24"/>
        </w:rPr>
      </w:pPr>
      <w:r>
        <w:rPr>
          <w:rFonts w:ascii="Times New Roman" w:hAnsi="Times New Roman" w:eastAsia="黑体" w:cs="Times New Roman"/>
          <w:b w:val="0"/>
          <w:bCs w:val="0"/>
          <w:sz w:val="36"/>
          <w:szCs w:val="24"/>
        </w:rPr>
        <w:t>宠视角 APP 隐私政策</w:t>
      </w:r>
    </w:p>
    <w:p w14:paraId="5A2FF24E">
      <w:pPr>
        <w:rPr>
          <w:rFonts w:hint="eastAsia"/>
        </w:rPr>
      </w:pPr>
    </w:p>
    <w:p w14:paraId="796237B1">
      <w:pPr>
        <w:pStyle w:val="11"/>
        <w:rPr>
          <w:rFonts w:hint="eastAsia" w:ascii="Times New Roman" w:hAnsi="Times New Roman" w:eastAsia="宋体" w:cs="Times New Roman"/>
          <w:b w:val="0"/>
          <w:bCs w:val="0"/>
          <w:sz w:val="24"/>
          <w:szCs w:val="24"/>
          <w:lang w:eastAsia="zh-CN"/>
        </w:rPr>
      </w:pPr>
      <w:r>
        <w:rPr>
          <w:rFonts w:ascii="Times New Roman" w:hAnsi="Times New Roman" w:eastAsia="宋体" w:cs="Times New Roman"/>
          <w:b w:val="0"/>
          <w:bCs w:val="0"/>
          <w:sz w:val="24"/>
          <w:szCs w:val="24"/>
        </w:rPr>
        <w:t>更新日期：2026-</w:t>
      </w:r>
      <w:r>
        <w:rPr>
          <w:rFonts w:hint="eastAsia" w:cs="Times New Roman"/>
          <w:b w:val="0"/>
          <w:bCs w:val="0"/>
          <w:sz w:val="24"/>
          <w:szCs w:val="24"/>
          <w:lang w:val="en-US" w:eastAsia="zh-CN"/>
        </w:rPr>
        <w:t>10</w:t>
      </w:r>
      <w:r>
        <w:rPr>
          <w:rFonts w:ascii="Times New Roman" w:hAnsi="Times New Roman" w:eastAsia="宋体" w:cs="Times New Roman"/>
          <w:b w:val="0"/>
          <w:bCs w:val="0"/>
          <w:sz w:val="24"/>
          <w:szCs w:val="24"/>
        </w:rPr>
        <w:t>-</w:t>
      </w:r>
      <w:r>
        <w:rPr>
          <w:rFonts w:hint="eastAsia" w:cs="Times New Roman"/>
          <w:b w:val="0"/>
          <w:bCs w:val="0"/>
          <w:sz w:val="24"/>
          <w:szCs w:val="24"/>
          <w:lang w:val="en-US" w:eastAsia="zh-CN"/>
        </w:rPr>
        <w:t>6</w:t>
      </w:r>
    </w:p>
    <w:p w14:paraId="22C5766D">
      <w:pPr>
        <w:rPr>
          <w:rFonts w:hint="eastAsia"/>
        </w:rPr>
      </w:pPr>
    </w:p>
    <w:p w14:paraId="3F4A6077">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生效日期：【待填】</w:t>
      </w:r>
    </w:p>
    <w:p w14:paraId="3524F9E9">
      <w:pPr>
        <w:rPr>
          <w:rFonts w:hint="eastAsia"/>
        </w:rPr>
      </w:pPr>
    </w:p>
    <w:p w14:paraId="54FCD0BD">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适用产品：宠视角 APP（Android 版、iOS 版）</w:t>
      </w:r>
    </w:p>
    <w:p w14:paraId="7DE2CC47">
      <w:pPr>
        <w:rPr>
          <w:rFonts w:hint="eastAsia"/>
        </w:rPr>
      </w:pPr>
    </w:p>
    <w:p w14:paraId="31848DED">
      <w:pPr>
        <w:pStyle w:val="11"/>
        <w:rPr>
          <w:rFonts w:ascii="Times New Roman" w:hAnsi="Times New Roman" w:eastAsia="宋体" w:cs="Times New Roman"/>
          <w:sz w:val="24"/>
          <w:szCs w:val="24"/>
        </w:rPr>
      </w:pPr>
      <w:r>
        <w:rPr>
          <w:rFonts w:ascii="Times New Roman" w:hAnsi="Times New Roman" w:eastAsia="宋体" w:cs="Times New Roman"/>
          <w:sz w:val="24"/>
          <w:szCs w:val="24"/>
        </w:rPr>
        <w:t>开发者与运营者：</w:t>
      </w:r>
      <w:r>
        <w:rPr>
          <w:rFonts w:ascii="Times New Roman" w:hAnsi="Times New Roman" w:eastAsia="宋体" w:cs="Times New Roman"/>
          <w:b/>
          <w:sz w:val="24"/>
          <w:szCs w:val="24"/>
        </w:rPr>
        <w:t>爱宠智能（深圳）有限公司</w:t>
      </w:r>
    </w:p>
    <w:p w14:paraId="3415FB2D">
      <w:pPr>
        <w:rPr>
          <w:rFonts w:hint="eastAsia"/>
        </w:rPr>
      </w:pPr>
    </w:p>
    <w:p w14:paraId="4B0019F0">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注册地址：深圳市宝安区西乡街道前湾硬科技产业园 B 栋 606</w:t>
      </w:r>
    </w:p>
    <w:p w14:paraId="788A34A6">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联系地址：深圳市宝安区西乡街道前湾硬科技产业园 B 栋 606</w:t>
      </w:r>
    </w:p>
    <w:p w14:paraId="494D987F">
      <w:pPr>
        <w:rPr>
          <w:rFonts w:hint="eastAsia"/>
        </w:rPr>
      </w:pPr>
    </w:p>
    <w:p w14:paraId="6159F48A">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客服邮箱：aczn@</w:t>
      </w:r>
      <w:r>
        <w:rPr>
          <w:rFonts w:hint="eastAsia" w:cs="Times New Roman"/>
          <w:b w:val="0"/>
          <w:bCs w:val="0"/>
          <w:sz w:val="24"/>
          <w:szCs w:val="24"/>
          <w:lang w:val="en-US" w:eastAsia="zh-CN"/>
        </w:rPr>
        <w:t>furvue</w:t>
      </w:r>
      <w:r>
        <w:rPr>
          <w:rFonts w:ascii="Times New Roman" w:hAnsi="Times New Roman" w:eastAsia="宋体" w:cs="Times New Roman"/>
          <w:b w:val="0"/>
          <w:bCs w:val="0"/>
          <w:sz w:val="24"/>
          <w:szCs w:val="24"/>
        </w:rPr>
        <w:t>.c</w:t>
      </w:r>
      <w:r>
        <w:rPr>
          <w:rFonts w:hint="eastAsia" w:cs="Times New Roman"/>
          <w:b w:val="0"/>
          <w:bCs w:val="0"/>
          <w:sz w:val="24"/>
          <w:szCs w:val="24"/>
          <w:lang w:val="en-US" w:eastAsia="zh-CN"/>
        </w:rPr>
        <w:t>n</w:t>
      </w:r>
      <w:r>
        <w:rPr>
          <w:rFonts w:ascii="Times New Roman" w:hAnsi="Times New Roman" w:eastAsia="宋体" w:cs="Times New Roman"/>
          <w:b w:val="0"/>
          <w:bCs w:val="0"/>
          <w:sz w:val="24"/>
          <w:szCs w:val="24"/>
        </w:rPr>
        <w:t>　客服电话：+86-755-23215176</w:t>
      </w:r>
    </w:p>
    <w:p w14:paraId="384F42B4">
      <w:pPr>
        <w:rPr>
          <w:rFonts w:hint="eastAsia"/>
        </w:rPr>
      </w:pPr>
    </w:p>
    <w:p w14:paraId="4A737AD8">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服务时间：工作日 9:00–18:00</w:t>
      </w:r>
    </w:p>
    <w:p w14:paraId="6CDB87EC">
      <w:pPr>
        <w:rPr>
          <w:rFonts w:hint="eastAsia"/>
        </w:rPr>
      </w:pPr>
    </w:p>
    <w:p w14:paraId="46C60BB6">
      <w:pPr>
        <w:rPr>
          <w:rFonts w:hint="eastAsia"/>
        </w:rPr>
      </w:pPr>
    </w:p>
    <w:p w14:paraId="4B368BF3">
      <w:pPr>
        <w:pStyle w:val="2"/>
        <w:rPr>
          <w:rFonts w:ascii="Times New Roman" w:hAnsi="Times New Roman" w:eastAsia="黑体" w:cs="Times New Roman"/>
          <w:b w:val="0"/>
          <w:bCs w:val="0"/>
          <w:sz w:val="32"/>
          <w:szCs w:val="44"/>
        </w:rPr>
      </w:pPr>
      <w:r>
        <w:rPr>
          <w:rFonts w:ascii="Times New Roman" w:hAnsi="Times New Roman" w:eastAsia="黑体" w:cs="Times New Roman"/>
          <w:b w:val="0"/>
          <w:bCs w:val="0"/>
          <w:sz w:val="32"/>
          <w:szCs w:val="44"/>
        </w:rPr>
        <w:t>引言</w:t>
      </w:r>
    </w:p>
    <w:p w14:paraId="1CBA9608">
      <w:pPr>
        <w:rPr>
          <w:rFonts w:hint="eastAsia"/>
        </w:rPr>
      </w:pPr>
    </w:p>
    <w:p w14:paraId="519CD70D">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爱宠智能（深圳）有限公司（以下简称</w:t>
      </w:r>
      <w:r>
        <w:rPr>
          <w:rFonts w:hint="eastAsia" w:cs="Times New Roman"/>
          <w:b w:val="0"/>
          <w:bCs w:val="0"/>
          <w:sz w:val="24"/>
          <w:szCs w:val="24"/>
          <w:lang w:eastAsia="zh-CN"/>
        </w:rPr>
        <w:t>“我们”</w:t>
      </w:r>
      <w:r>
        <w:rPr>
          <w:rFonts w:ascii="Times New Roman" w:hAnsi="Times New Roman" w:eastAsia="宋体" w:cs="Times New Roman"/>
          <w:b w:val="0"/>
          <w:bCs w:val="0"/>
          <w:sz w:val="24"/>
          <w:szCs w:val="24"/>
        </w:rPr>
        <w:t>）是宠视角 APP（以下简称</w:t>
      </w:r>
      <w:r>
        <w:rPr>
          <w:rFonts w:hint="eastAsia" w:cs="Times New Roman"/>
          <w:b w:val="0"/>
          <w:bCs w:val="0"/>
          <w:sz w:val="24"/>
          <w:szCs w:val="24"/>
          <w:lang w:eastAsia="zh-CN"/>
        </w:rPr>
        <w:t>“本 APP”</w:t>
      </w:r>
      <w:r>
        <w:rPr>
          <w:rFonts w:ascii="Times New Roman" w:hAnsi="Times New Roman" w:eastAsia="宋体" w:cs="Times New Roman"/>
          <w:b w:val="0"/>
          <w:bCs w:val="0"/>
          <w:sz w:val="24"/>
          <w:szCs w:val="24"/>
        </w:rPr>
        <w:t>）的开发者与运营者。我们深知个人信息对您的重要性，将按照《中华人民共和国个人信息保护法》《中华人民共和国网络安全法》《中华人民共和国数据安全法》《网络数据安全管理条例》《移动互联网应用程序信息服务管理规定》《常见类型移动互联网应用程序必要个人信息范围规定》等法律法规与相关国家标准，采取相应的安全保护措施，尽力保护您的个人信息安全可控。</w:t>
      </w:r>
    </w:p>
    <w:p w14:paraId="6BA25268">
      <w:pPr>
        <w:rPr>
          <w:rFonts w:hint="eastAsia"/>
        </w:rPr>
      </w:pPr>
    </w:p>
    <w:p w14:paraId="3F732CE9">
      <w:pPr>
        <w:pStyle w:val="11"/>
        <w:rPr>
          <w:rFonts w:ascii="Times New Roman" w:hAnsi="Times New Roman" w:eastAsia="宋体" w:cs="Times New Roman"/>
          <w:sz w:val="24"/>
          <w:szCs w:val="24"/>
        </w:rPr>
      </w:pPr>
      <w:r>
        <w:rPr>
          <w:rFonts w:ascii="Times New Roman" w:hAnsi="Times New Roman" w:eastAsia="宋体" w:cs="Times New Roman"/>
          <w:b/>
          <w:sz w:val="24"/>
          <w:szCs w:val="24"/>
        </w:rPr>
        <w:t>请您在使用本 APP 前，仔细阅读并充分理解本政策，特别是以粗体或下划线标识的条款。</w:t>
      </w:r>
      <w:r>
        <w:rPr>
          <w:rFonts w:ascii="Times New Roman" w:hAnsi="Times New Roman" w:eastAsia="宋体" w:cs="Times New Roman"/>
          <w:sz w:val="24"/>
          <w:szCs w:val="24"/>
        </w:rPr>
        <w:t>当您点击</w:t>
      </w:r>
      <w:r>
        <w:rPr>
          <w:rFonts w:hint="eastAsia" w:cs="Times New Roman"/>
          <w:sz w:val="24"/>
          <w:szCs w:val="24"/>
          <w:lang w:eastAsia="zh-CN"/>
        </w:rPr>
        <w:t>“同意”</w:t>
      </w:r>
      <w:r>
        <w:rPr>
          <w:rFonts w:ascii="Times New Roman" w:hAnsi="Times New Roman" w:eastAsia="宋体" w:cs="Times New Roman"/>
          <w:sz w:val="24"/>
          <w:szCs w:val="24"/>
        </w:rPr>
        <w:t>并开始使用本 APP 时，即表示您已阅读、理解并同意本政策。</w:t>
      </w:r>
    </w:p>
    <w:p w14:paraId="20362F7B">
      <w:pPr>
        <w:rPr>
          <w:rFonts w:hint="eastAsia"/>
        </w:rPr>
      </w:pPr>
    </w:p>
    <w:p w14:paraId="78CD0832">
      <w:pPr>
        <w:pStyle w:val="11"/>
        <w:rPr>
          <w:rFonts w:ascii="Times New Roman" w:hAnsi="Times New Roman" w:eastAsia="宋体" w:cs="Times New Roman"/>
          <w:sz w:val="24"/>
          <w:szCs w:val="24"/>
        </w:rPr>
      </w:pPr>
      <w:r>
        <w:rPr>
          <w:rFonts w:ascii="Times New Roman" w:hAnsi="Times New Roman" w:eastAsia="宋体" w:cs="Times New Roman"/>
          <w:b/>
          <w:sz w:val="24"/>
          <w:szCs w:val="24"/>
        </w:rPr>
        <w:t>三点重要提示，请先看这里：</w:t>
      </w:r>
    </w:p>
    <w:p w14:paraId="5204EE78">
      <w:pPr>
        <w:rPr>
          <w:rFonts w:hint="eastAsia"/>
        </w:rPr>
      </w:pPr>
    </w:p>
    <w:p w14:paraId="667973A4">
      <w:pPr>
        <w:pStyle w:val="11"/>
        <w:numPr>
          <w:ilvl w:val="0"/>
          <w:numId w:val="1"/>
        </w:numPr>
        <w:ind w:left="0" w:leftChars="0" w:firstLine="480" w:firstLineChars="0"/>
        <w:rPr>
          <w:rFonts w:eastAsia="宋体"/>
          <w:b w:val="0"/>
          <w:sz w:val="24"/>
          <w:szCs w:val="24"/>
        </w:rPr>
      </w:pPr>
      <w:r>
        <w:rPr>
          <w:rFonts w:ascii="Times New Roman" w:hAnsi="Times New Roman" w:eastAsia="宋体" w:cs="Times New Roman"/>
          <w:b/>
          <w:sz w:val="24"/>
          <w:szCs w:val="24"/>
        </w:rPr>
        <w:t>本 APP 的核心功能是连接和控制您的宠物相机、管理拍摄文件、导出视频并升级固件。</w:t>
      </w:r>
      <w:r>
        <w:rPr>
          <w:rFonts w:ascii="Times New Roman" w:hAnsi="Times New Roman" w:eastAsia="宋体" w:cs="Times New Roman"/>
          <w:sz w:val="24"/>
          <w:szCs w:val="24"/>
        </w:rPr>
        <w:t>为实现这些功能所必需的个人信息范围见本政策第二部分。</w:t>
      </w:r>
    </w:p>
    <w:p w14:paraId="3F9258AB">
      <w:pPr>
        <w:pStyle w:val="11"/>
        <w:numPr>
          <w:ilvl w:val="0"/>
          <w:numId w:val="1"/>
        </w:numPr>
        <w:ind w:left="0" w:leftChars="0" w:firstLine="480" w:firstLineChars="0"/>
        <w:rPr>
          <w:rFonts w:eastAsia="宋体"/>
          <w:b w:val="0"/>
          <w:sz w:val="24"/>
          <w:szCs w:val="24"/>
        </w:rPr>
      </w:pPr>
      <w:r>
        <w:rPr>
          <w:rFonts w:ascii="Times New Roman" w:hAnsi="Times New Roman" w:eastAsia="宋体" w:cs="Times New Roman"/>
          <w:b/>
          <w:sz w:val="24"/>
          <w:szCs w:val="24"/>
        </w:rPr>
        <w:t>您的宠物相机拍摄的视频与照片，默认保存在相机内的 MicroSD 卡</w:t>
      </w:r>
      <w:r>
        <w:rPr>
          <w:rFonts w:hint="eastAsia" w:cs="Times New Roman"/>
          <w:b/>
          <w:sz w:val="24"/>
          <w:szCs w:val="24"/>
          <w:lang w:eastAsia="zh-CN"/>
        </w:rPr>
        <w:t>，以及</w:t>
      </w:r>
      <w:r>
        <w:rPr>
          <w:rFonts w:ascii="Times New Roman" w:hAnsi="Times New Roman" w:eastAsia="宋体" w:cs="Times New Roman"/>
          <w:b/>
          <w:sz w:val="24"/>
          <w:szCs w:val="24"/>
        </w:rPr>
        <w:t>您选择</w:t>
      </w:r>
      <w:r>
        <w:rPr>
          <w:rFonts w:hint="eastAsia" w:cs="Times New Roman"/>
          <w:b/>
          <w:sz w:val="24"/>
          <w:szCs w:val="24"/>
          <w:lang w:val="en-US" w:eastAsia="zh-CN"/>
        </w:rPr>
        <w:t>下载到APP本地相册或</w:t>
      </w:r>
      <w:r>
        <w:rPr>
          <w:rFonts w:ascii="Times New Roman" w:hAnsi="Times New Roman" w:eastAsia="宋体" w:cs="Times New Roman"/>
          <w:b/>
          <w:sz w:val="24"/>
          <w:szCs w:val="24"/>
        </w:rPr>
        <w:t>保存</w:t>
      </w:r>
      <w:r>
        <w:rPr>
          <w:rFonts w:hint="eastAsia" w:cs="Times New Roman"/>
          <w:b/>
          <w:sz w:val="24"/>
          <w:szCs w:val="24"/>
          <w:lang w:val="en-US" w:eastAsia="zh-CN"/>
        </w:rPr>
        <w:t>到</w:t>
      </w:r>
      <w:r>
        <w:rPr>
          <w:rFonts w:ascii="Times New Roman" w:hAnsi="Times New Roman" w:eastAsia="宋体" w:cs="Times New Roman"/>
          <w:b/>
          <w:sz w:val="24"/>
          <w:szCs w:val="24"/>
        </w:rPr>
        <w:t>手机</w:t>
      </w:r>
      <w:r>
        <w:rPr>
          <w:rFonts w:hint="eastAsia" w:cs="Times New Roman"/>
          <w:b/>
          <w:sz w:val="24"/>
          <w:szCs w:val="24"/>
          <w:lang w:val="en-US" w:eastAsia="zh-CN"/>
        </w:rPr>
        <w:t>系统</w:t>
      </w:r>
      <w:r>
        <w:rPr>
          <w:rFonts w:ascii="Times New Roman" w:hAnsi="Times New Roman" w:eastAsia="宋体" w:cs="Times New Roman"/>
          <w:b/>
          <w:sz w:val="24"/>
          <w:szCs w:val="24"/>
        </w:rPr>
        <w:t>相册中。我们不会上传、不会查看</w:t>
      </w:r>
      <w:r>
        <w:rPr>
          <w:rFonts w:hint="eastAsia" w:cs="Times New Roman"/>
          <w:b/>
          <w:sz w:val="24"/>
          <w:szCs w:val="24"/>
          <w:lang w:eastAsia="zh-CN"/>
        </w:rPr>
        <w:t>，也</w:t>
      </w:r>
      <w:r>
        <w:rPr>
          <w:rFonts w:ascii="Times New Roman" w:hAnsi="Times New Roman" w:eastAsia="宋体" w:cs="Times New Roman"/>
          <w:b/>
          <w:sz w:val="24"/>
          <w:szCs w:val="24"/>
        </w:rPr>
        <w:t>不会将这些内容用于任何其他目的。</w:t>
      </w:r>
    </w:p>
    <w:p w14:paraId="6B4DF8B2">
      <w:pPr>
        <w:pStyle w:val="11"/>
        <w:numPr>
          <w:ilvl w:val="0"/>
          <w:numId w:val="1"/>
        </w:numPr>
        <w:ind w:left="0" w:leftChars="0" w:firstLine="480" w:firstLineChars="0"/>
        <w:rPr>
          <w:rFonts w:eastAsia="宋体"/>
          <w:b w:val="0"/>
          <w:sz w:val="24"/>
          <w:szCs w:val="24"/>
        </w:rPr>
      </w:pPr>
      <w:r>
        <w:rPr>
          <w:rFonts w:ascii="Times New Roman" w:hAnsi="Times New Roman" w:eastAsia="宋体" w:cs="Times New Roman"/>
          <w:b/>
          <w:sz w:val="24"/>
          <w:szCs w:val="24"/>
        </w:rPr>
        <w:t>您可以拒绝向我们提供非必要的个人信息，这不会影响您使用与个人信息无关的基本功能。</w:t>
      </w:r>
      <w:r>
        <w:rPr>
          <w:rFonts w:ascii="Times New Roman" w:hAnsi="Times New Roman" w:eastAsia="宋体" w:cs="Times New Roman"/>
          <w:sz w:val="24"/>
          <w:szCs w:val="24"/>
        </w:rPr>
        <w:t>我们不会因为您拒绝提供非必要信息而拒绝提供基本服务。</w:t>
      </w:r>
    </w:p>
    <w:p w14:paraId="49C53135">
      <w:pPr>
        <w:rPr>
          <w:rFonts w:hint="eastAsia"/>
        </w:rPr>
      </w:pPr>
    </w:p>
    <w:p w14:paraId="4C9E269D">
      <w:pPr>
        <w:rPr>
          <w:rFonts w:hint="eastAsia"/>
        </w:rPr>
      </w:pPr>
    </w:p>
    <w:p w14:paraId="78C0A31B">
      <w:pPr>
        <w:pStyle w:val="2"/>
        <w:numPr>
          <w:ilvl w:val="0"/>
          <w:numId w:val="2"/>
        </w:numPr>
        <w:topLinePunct w:val="0"/>
        <w:ind w:left="0" w:leftChars="0" w:firstLine="0" w:firstLineChars="0"/>
        <w:rPr>
          <w:rFonts w:hint="eastAsia" w:eastAsia="黑体"/>
          <w:b w:val="0"/>
          <w:bCs w:val="0"/>
          <w:sz w:val="32"/>
          <w:szCs w:val="44"/>
        </w:rPr>
      </w:pPr>
      <w:r>
        <w:rPr>
          <w:rFonts w:ascii="Times New Roman" w:hAnsi="Times New Roman" w:eastAsia="黑体" w:cs="Times New Roman"/>
          <w:b w:val="0"/>
          <w:bCs w:val="0"/>
          <w:sz w:val="32"/>
          <w:szCs w:val="44"/>
        </w:rPr>
        <w:t>我们如何收集和使用您的个人信息</w:t>
      </w:r>
    </w:p>
    <w:p w14:paraId="5F9C2299">
      <w:pPr>
        <w:rPr>
          <w:rFonts w:hint="eastAsia"/>
        </w:rPr>
      </w:pPr>
    </w:p>
    <w:p w14:paraId="680767AD">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我们遵循</w:t>
      </w:r>
      <w:r>
        <w:rPr>
          <w:rFonts w:hint="eastAsia" w:cs="Times New Roman"/>
          <w:b w:val="0"/>
          <w:bCs w:val="0"/>
          <w:sz w:val="24"/>
          <w:szCs w:val="24"/>
          <w:lang w:eastAsia="zh-CN"/>
        </w:rPr>
        <w:t>“最小必要”</w:t>
      </w:r>
      <w:r>
        <w:rPr>
          <w:rFonts w:ascii="Times New Roman" w:hAnsi="Times New Roman" w:eastAsia="宋体" w:cs="Times New Roman"/>
          <w:b w:val="0"/>
          <w:bCs w:val="0"/>
          <w:sz w:val="24"/>
          <w:szCs w:val="24"/>
        </w:rPr>
        <w:t>原则，仅收集实现产品功能所必需的信息，不会收集与本 APP 功能无关的个人信息。</w:t>
      </w:r>
    </w:p>
    <w:p w14:paraId="549BBEA8">
      <w:pPr>
        <w:rPr>
          <w:rFonts w:hint="eastAsia"/>
        </w:rPr>
      </w:pP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2130"/>
        <w:gridCol w:w="2130"/>
        <w:gridCol w:w="2130"/>
      </w:tblGrid>
      <w:tr w14:paraId="4CB24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351DF911">
            <w:pPr>
              <w:jc w:val="center"/>
              <w:rPr>
                <w:b/>
              </w:rPr>
            </w:pPr>
            <w:r>
              <w:rPr>
                <w:b/>
              </w:rPr>
              <w:t>业务场景</w:t>
            </w:r>
          </w:p>
        </w:tc>
        <w:tc>
          <w:tcPr>
            <w:tcW w:w="1250" w:type="pct"/>
            <w:vAlign w:val="center"/>
          </w:tcPr>
          <w:p w14:paraId="54DA8274">
            <w:pPr>
              <w:jc w:val="center"/>
              <w:rPr>
                <w:b/>
              </w:rPr>
            </w:pPr>
            <w:r>
              <w:rPr>
                <w:b/>
              </w:rPr>
              <w:t>收集的信息</w:t>
            </w:r>
          </w:p>
        </w:tc>
        <w:tc>
          <w:tcPr>
            <w:tcW w:w="1250" w:type="pct"/>
            <w:vAlign w:val="center"/>
          </w:tcPr>
          <w:p w14:paraId="4567CD8C">
            <w:pPr>
              <w:jc w:val="center"/>
              <w:rPr>
                <w:b/>
              </w:rPr>
            </w:pPr>
            <w:r>
              <w:rPr>
                <w:b/>
              </w:rPr>
              <w:t>使用目的</w:t>
            </w:r>
          </w:p>
        </w:tc>
        <w:tc>
          <w:tcPr>
            <w:tcW w:w="1250" w:type="pct"/>
            <w:vAlign w:val="center"/>
          </w:tcPr>
          <w:p w14:paraId="2823D060">
            <w:pPr>
              <w:jc w:val="center"/>
              <w:rPr>
                <w:b/>
              </w:rPr>
            </w:pPr>
            <w:r>
              <w:rPr>
                <w:b/>
              </w:rPr>
              <w:t>是否</w:t>
            </w:r>
            <w:r>
              <w:rPr>
                <w:rFonts w:hint="eastAsia"/>
                <w:b/>
                <w:lang w:eastAsia="zh-CN"/>
              </w:rPr>
              <w:t>必须</w:t>
            </w:r>
          </w:p>
        </w:tc>
      </w:tr>
      <w:tr w14:paraId="799AB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316A5593">
            <w:r>
              <w:t>连接与配对相机</w:t>
            </w:r>
          </w:p>
        </w:tc>
        <w:tc>
          <w:tcPr>
            <w:tcW w:w="1250" w:type="pct"/>
            <w:vAlign w:val="center"/>
          </w:tcPr>
          <w:p w14:paraId="718F51D5">
            <w:r>
              <w:t>相机 Wi-Fi 名称、Wi-Fi 连接状态、相机型号与序列号、固件版本、电量状态</w:t>
            </w:r>
          </w:p>
        </w:tc>
        <w:tc>
          <w:tcPr>
            <w:tcW w:w="1250" w:type="pct"/>
            <w:vAlign w:val="center"/>
          </w:tcPr>
          <w:p w14:paraId="4E668565">
            <w:r>
              <w:t>搜索并连接您的宠物相机，显示设备状态</w:t>
            </w:r>
          </w:p>
        </w:tc>
        <w:tc>
          <w:tcPr>
            <w:tcW w:w="1250" w:type="pct"/>
            <w:vAlign w:val="center"/>
          </w:tcPr>
          <w:p w14:paraId="23E780B8">
            <w:r>
              <w:t>必需</w:t>
            </w:r>
          </w:p>
        </w:tc>
      </w:tr>
      <w:tr w14:paraId="1C73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10880B1D">
            <w:r>
              <w:t>拍摄与文件管理</w:t>
            </w:r>
          </w:p>
        </w:tc>
        <w:tc>
          <w:tcPr>
            <w:tcW w:w="1250" w:type="pct"/>
            <w:vAlign w:val="center"/>
          </w:tcPr>
          <w:p w14:paraId="034BD450">
            <w:r>
              <w:t>相机内存储卡的文件列表、文件名、大小、时长</w:t>
            </w:r>
          </w:p>
        </w:tc>
        <w:tc>
          <w:tcPr>
            <w:tcW w:w="1250" w:type="pct"/>
            <w:vAlign w:val="center"/>
          </w:tcPr>
          <w:p w14:paraId="33C44EE8">
            <w:r>
              <w:t>在 APP 内浏览、选择、下载、删除拍摄文件</w:t>
            </w:r>
          </w:p>
        </w:tc>
        <w:tc>
          <w:tcPr>
            <w:tcW w:w="1250" w:type="pct"/>
            <w:vAlign w:val="center"/>
          </w:tcPr>
          <w:p w14:paraId="302D9532">
            <w:r>
              <w:t>必需</w:t>
            </w:r>
          </w:p>
        </w:tc>
      </w:tr>
      <w:tr w14:paraId="41C0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4FE894ED">
            <w:r>
              <w:t>视频导出与保存</w:t>
            </w:r>
          </w:p>
        </w:tc>
        <w:tc>
          <w:tcPr>
            <w:tcW w:w="1250" w:type="pct"/>
            <w:vAlign w:val="center"/>
          </w:tcPr>
          <w:p w14:paraId="2D3F19B1">
            <w:r>
              <w:t>您选择导出的视频文件；保存到相册的操作结果</w:t>
            </w:r>
          </w:p>
        </w:tc>
        <w:tc>
          <w:tcPr>
            <w:tcW w:w="1250" w:type="pct"/>
            <w:vAlign w:val="center"/>
          </w:tcPr>
          <w:p w14:paraId="345036B9">
            <w:r>
              <w:t>完成防抖处理并将成品保存到您的手机相册</w:t>
            </w:r>
          </w:p>
        </w:tc>
        <w:tc>
          <w:tcPr>
            <w:tcW w:w="1250" w:type="pct"/>
            <w:vAlign w:val="center"/>
          </w:tcPr>
          <w:p w14:paraId="11BEDDF9">
            <w:r>
              <w:t>必需</w:t>
            </w:r>
          </w:p>
        </w:tc>
      </w:tr>
      <w:tr w14:paraId="0705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30775362">
            <w:r>
              <w:t>固件与软件升级</w:t>
            </w:r>
          </w:p>
        </w:tc>
        <w:tc>
          <w:tcPr>
            <w:tcW w:w="1250" w:type="pct"/>
            <w:vAlign w:val="center"/>
          </w:tcPr>
          <w:p w14:paraId="79D768C3">
            <w:r>
              <w:t>当前固件版本、设备型号、APP 版本号</w:t>
            </w:r>
          </w:p>
        </w:tc>
        <w:tc>
          <w:tcPr>
            <w:tcW w:w="1250" w:type="pct"/>
            <w:vAlign w:val="center"/>
          </w:tcPr>
          <w:p w14:paraId="550C9287">
            <w:r>
              <w:t>判断是否需要更新、下载对应的升级包</w:t>
            </w:r>
          </w:p>
        </w:tc>
        <w:tc>
          <w:tcPr>
            <w:tcW w:w="1250" w:type="pct"/>
            <w:vAlign w:val="center"/>
          </w:tcPr>
          <w:p w14:paraId="0527E601">
            <w:r>
              <w:t>必需</w:t>
            </w:r>
          </w:p>
        </w:tc>
      </w:tr>
      <w:tr w14:paraId="486E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677CFD17">
            <w:r>
              <w:t>运行保障与故障排查</w:t>
            </w:r>
          </w:p>
        </w:tc>
        <w:tc>
          <w:tcPr>
            <w:tcW w:w="1250" w:type="pct"/>
            <w:vAlign w:val="center"/>
          </w:tcPr>
          <w:p w14:paraId="56104F39">
            <w:r>
              <w:t>设备型号、操作系统版本、APP 版本号、语言、网络类型、IP 地址、崩溃与运行日志</w:t>
            </w:r>
          </w:p>
        </w:tc>
        <w:tc>
          <w:tcPr>
            <w:tcW w:w="1250" w:type="pct"/>
            <w:vAlign w:val="center"/>
          </w:tcPr>
          <w:p w14:paraId="3D75EA05">
            <w:r>
              <w:t>适配机型、定位崩溃与连接故障、安全防护</w:t>
            </w:r>
          </w:p>
        </w:tc>
        <w:tc>
          <w:tcPr>
            <w:tcW w:w="1250" w:type="pct"/>
            <w:vAlign w:val="center"/>
          </w:tcPr>
          <w:p w14:paraId="6274A7AD">
            <w:r>
              <w:t>必需</w:t>
            </w:r>
          </w:p>
        </w:tc>
      </w:tr>
      <w:tr w14:paraId="7F4B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2D817AFB">
            <w:r>
              <w:t>客服与售后</w:t>
            </w:r>
          </w:p>
        </w:tc>
        <w:tc>
          <w:tcPr>
            <w:tcW w:w="1250" w:type="pct"/>
            <w:vAlign w:val="center"/>
          </w:tcPr>
          <w:p w14:paraId="1C00318A">
            <w:r>
              <w:t>您主动提交的联系方式、问题描述，以及您自愿提供的日志、截图或视频</w:t>
            </w:r>
          </w:p>
        </w:tc>
        <w:tc>
          <w:tcPr>
            <w:tcW w:w="1250" w:type="pct"/>
            <w:vAlign w:val="center"/>
          </w:tcPr>
          <w:p w14:paraId="5C349E79">
            <w:r>
              <w:t>回复咨询、处理售后与退换货</w:t>
            </w:r>
          </w:p>
        </w:tc>
        <w:tc>
          <w:tcPr>
            <w:tcW w:w="1250" w:type="pct"/>
            <w:vAlign w:val="center"/>
          </w:tcPr>
          <w:p w14:paraId="3B17D61D">
            <w:r>
              <w:t>由您自愿选择</w:t>
            </w:r>
          </w:p>
        </w:tc>
      </w:tr>
      <w:tr w14:paraId="20996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0" w:type="pct"/>
            <w:vAlign w:val="center"/>
          </w:tcPr>
          <w:p w14:paraId="6FC37C28">
            <w:r>
              <w:t>账号服务【待确认】</w:t>
            </w:r>
          </w:p>
        </w:tc>
        <w:tc>
          <w:tcPr>
            <w:tcW w:w="1250" w:type="pct"/>
            <w:vAlign w:val="center"/>
          </w:tcPr>
          <w:p w14:paraId="1A7306E8">
            <w:r>
              <w:t>【待确认：手机号 / 邮箱 / 微信或 Apple 登录标识】</w:t>
            </w:r>
          </w:p>
        </w:tc>
        <w:tc>
          <w:tcPr>
            <w:tcW w:w="1250" w:type="pct"/>
            <w:vAlign w:val="center"/>
          </w:tcPr>
          <w:p w14:paraId="75636A5E">
            <w:r>
              <w:t>跨设备同步设置、找回数据</w:t>
            </w:r>
          </w:p>
        </w:tc>
        <w:tc>
          <w:tcPr>
            <w:tcW w:w="1250" w:type="pct"/>
            <w:vAlign w:val="center"/>
          </w:tcPr>
          <w:p w14:paraId="16E0F0D9">
            <w:r>
              <w:t>【待确认】</w:t>
            </w:r>
          </w:p>
        </w:tc>
      </w:tr>
    </w:tbl>
    <w:p w14:paraId="4D3038DF">
      <w:pPr>
        <w:rPr>
          <w:rFonts w:hint="eastAsia"/>
        </w:rPr>
      </w:pPr>
    </w:p>
    <w:p w14:paraId="3E5736A8">
      <w:pPr>
        <w:pStyle w:val="3"/>
        <w:numPr>
          <w:ilvl w:val="0"/>
          <w:numId w:val="3"/>
        </w:numPr>
        <w:topLinePunct w:val="0"/>
        <w:ind w:left="0" w:leftChars="0" w:firstLine="0" w:firstLineChars="0"/>
        <w:rPr>
          <w:rFonts w:hint="eastAsia" w:eastAsia="黑体"/>
          <w:b w:val="0"/>
          <w:bCs w:val="0"/>
          <w:sz w:val="30"/>
          <w:szCs w:val="32"/>
        </w:rPr>
      </w:pPr>
      <w:r>
        <w:rPr>
          <w:rFonts w:ascii="Times New Roman" w:hAnsi="Times New Roman" w:eastAsia="黑体" w:cs="Times New Roman"/>
          <w:b w:val="0"/>
          <w:bCs w:val="0"/>
          <w:sz w:val="30"/>
          <w:szCs w:val="32"/>
        </w:rPr>
        <w:t>连接与配对宠物相机</w:t>
      </w:r>
    </w:p>
    <w:p w14:paraId="3B7F3882">
      <w:pPr>
        <w:rPr>
          <w:rFonts w:hint="eastAsia"/>
        </w:rPr>
      </w:pPr>
    </w:p>
    <w:p w14:paraId="731F2C0E">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为了让手机与您的宠物相机建立无线连接，我们需要读取手机的 Wi-Fi 状态、扫描附近的无线网络并连接您相机发出的热点，同时读取相机的型号、序列号、固件版本与电量状态。</w:t>
      </w:r>
    </w:p>
    <w:p w14:paraId="543E9FD7">
      <w:pPr>
        <w:rPr>
          <w:rFonts w:hint="eastAsia"/>
        </w:rPr>
      </w:pPr>
    </w:p>
    <w:p w14:paraId="599576AC">
      <w:pPr>
        <w:pStyle w:val="11"/>
        <w:rPr>
          <w:rFonts w:ascii="Times New Roman" w:hAnsi="Times New Roman" w:eastAsia="宋体" w:cs="Times New Roman"/>
          <w:sz w:val="24"/>
          <w:szCs w:val="24"/>
        </w:rPr>
      </w:pPr>
      <w:r>
        <w:rPr>
          <w:rFonts w:ascii="Times New Roman" w:hAnsi="Times New Roman" w:eastAsia="宋体" w:cs="Times New Roman"/>
          <w:b/>
          <w:sz w:val="24"/>
          <w:szCs w:val="24"/>
        </w:rPr>
        <w:t>需要特别说明的是：</w:t>
      </w:r>
      <w:r>
        <w:rPr>
          <w:rFonts w:ascii="Times New Roman" w:hAnsi="Times New Roman" w:eastAsia="宋体" w:cs="Times New Roman"/>
          <w:b/>
          <w:bCs w:val="0"/>
          <w:sz w:val="24"/>
          <w:szCs w:val="24"/>
        </w:rPr>
        <w:t>安卓系统在扫描 Wi-Fi 网络时，要求应用申请</w:t>
      </w:r>
      <w:r>
        <w:rPr>
          <w:rFonts w:hint="eastAsia" w:cs="Times New Roman"/>
          <w:b/>
          <w:bCs w:val="0"/>
          <w:sz w:val="24"/>
          <w:szCs w:val="24"/>
          <w:lang w:eastAsia="zh-CN"/>
        </w:rPr>
        <w:t>“</w:t>
      </w:r>
      <w:r>
        <w:rPr>
          <w:rFonts w:ascii="Times New Roman" w:hAnsi="Times New Roman" w:eastAsia="宋体" w:cs="Times New Roman"/>
          <w:b/>
          <w:bCs w:val="0"/>
          <w:sz w:val="24"/>
          <w:szCs w:val="24"/>
        </w:rPr>
        <w:t>位置信息</w:t>
      </w:r>
      <w:r>
        <w:rPr>
          <w:rFonts w:hint="eastAsia" w:cs="Times New Roman"/>
          <w:b/>
          <w:bCs w:val="0"/>
          <w:sz w:val="24"/>
          <w:szCs w:val="24"/>
          <w:lang w:eastAsia="zh-CN"/>
        </w:rPr>
        <w:t>”</w:t>
      </w:r>
      <w:r>
        <w:rPr>
          <w:rFonts w:ascii="Times New Roman" w:hAnsi="Times New Roman" w:eastAsia="宋体" w:cs="Times New Roman"/>
          <w:b/>
          <w:bCs w:val="0"/>
          <w:sz w:val="24"/>
          <w:szCs w:val="24"/>
        </w:rPr>
        <w:t>相关权限</w:t>
      </w:r>
      <w:r>
        <w:rPr>
          <w:rFonts w:ascii="Times New Roman" w:hAnsi="Times New Roman" w:eastAsia="宋体" w:cs="Times New Roman"/>
          <w:sz w:val="24"/>
          <w:szCs w:val="24"/>
        </w:rPr>
        <w:t>。</w:t>
      </w:r>
      <w:r>
        <w:rPr>
          <w:rFonts w:ascii="Times New Roman" w:hAnsi="Times New Roman" w:eastAsia="宋体" w:cs="Times New Roman"/>
          <w:b/>
          <w:sz w:val="24"/>
          <w:szCs w:val="24"/>
        </w:rPr>
        <w:t>我们仅使用该权限扫描并连接您相机的无线热点，不采集、不上传、不存储您的地理位置信息，也不会基于位置信息进行任何推荐、推送或分析。</w:t>
      </w:r>
      <w:r>
        <w:rPr>
          <w:rFonts w:ascii="Times New Roman" w:hAnsi="Times New Roman" w:eastAsia="宋体" w:cs="Times New Roman"/>
          <w:b/>
          <w:bCs/>
          <w:sz w:val="24"/>
          <w:szCs w:val="24"/>
        </w:rPr>
        <w:t>在 iOS 系统上，该功能对应</w:t>
      </w:r>
      <w:r>
        <w:rPr>
          <w:rFonts w:hint="eastAsia" w:cs="Times New Roman"/>
          <w:b/>
          <w:bCs/>
          <w:sz w:val="24"/>
          <w:szCs w:val="24"/>
          <w:lang w:eastAsia="zh-CN"/>
        </w:rPr>
        <w:t>“</w:t>
      </w:r>
      <w:r>
        <w:rPr>
          <w:rFonts w:ascii="Times New Roman" w:hAnsi="Times New Roman" w:eastAsia="宋体" w:cs="Times New Roman"/>
          <w:b/>
          <w:bCs/>
          <w:sz w:val="24"/>
          <w:szCs w:val="24"/>
        </w:rPr>
        <w:t>本地网络</w:t>
      </w:r>
      <w:r>
        <w:rPr>
          <w:rFonts w:hint="eastAsia" w:cs="Times New Roman"/>
          <w:b/>
          <w:bCs/>
          <w:sz w:val="24"/>
          <w:szCs w:val="24"/>
          <w:lang w:eastAsia="zh-CN"/>
        </w:rPr>
        <w:t>”</w:t>
      </w:r>
      <w:r>
        <w:rPr>
          <w:rFonts w:ascii="Times New Roman" w:hAnsi="Times New Roman" w:eastAsia="宋体" w:cs="Times New Roman"/>
          <w:b/>
          <w:bCs/>
          <w:sz w:val="24"/>
          <w:szCs w:val="24"/>
        </w:rPr>
        <w:t>权限。</w:t>
      </w:r>
    </w:p>
    <w:p w14:paraId="6244AC85">
      <w:pPr>
        <w:rPr>
          <w:rFonts w:hint="eastAsia"/>
        </w:rPr>
      </w:pPr>
    </w:p>
    <w:p w14:paraId="56A729F8">
      <w:pPr>
        <w:pStyle w:val="3"/>
        <w:numPr>
          <w:ilvl w:val="0"/>
          <w:numId w:val="3"/>
        </w:numPr>
        <w:topLinePunct w:val="0"/>
        <w:ind w:left="0" w:leftChars="0" w:firstLine="0" w:firstLineChars="0"/>
        <w:rPr>
          <w:rFonts w:hint="eastAsia" w:eastAsia="黑体"/>
          <w:b w:val="0"/>
          <w:bCs w:val="0"/>
          <w:sz w:val="30"/>
          <w:szCs w:val="32"/>
        </w:rPr>
      </w:pPr>
      <w:r>
        <w:rPr>
          <w:rFonts w:ascii="Times New Roman" w:hAnsi="Times New Roman" w:eastAsia="黑体" w:cs="Times New Roman"/>
          <w:b w:val="0"/>
          <w:bCs w:val="0"/>
          <w:sz w:val="30"/>
          <w:szCs w:val="32"/>
        </w:rPr>
        <w:t>拍摄文件与视频导出</w:t>
      </w:r>
    </w:p>
    <w:p w14:paraId="64EBD080">
      <w:pPr>
        <w:rPr>
          <w:rFonts w:hint="eastAsia"/>
        </w:rPr>
      </w:pPr>
    </w:p>
    <w:p w14:paraId="51203717">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当您主动点击</w:t>
      </w:r>
      <w:r>
        <w:rPr>
          <w:rFonts w:hint="eastAsia" w:cs="Times New Roman"/>
          <w:b w:val="0"/>
          <w:bCs w:val="0"/>
          <w:sz w:val="24"/>
          <w:szCs w:val="24"/>
          <w:lang w:eastAsia="zh-CN"/>
        </w:rPr>
        <w:t>“保存到相册”“</w:t>
      </w:r>
      <w:r>
        <w:rPr>
          <w:rFonts w:ascii="Times New Roman" w:hAnsi="Times New Roman" w:eastAsia="宋体" w:cs="Times New Roman"/>
          <w:b w:val="0"/>
          <w:bCs w:val="0"/>
          <w:sz w:val="24"/>
          <w:szCs w:val="24"/>
        </w:rPr>
        <w:t>下载视频</w:t>
      </w:r>
      <w:r>
        <w:rPr>
          <w:rFonts w:hint="eastAsia" w:cs="Times New Roman"/>
          <w:b w:val="0"/>
          <w:bCs w:val="0"/>
          <w:sz w:val="24"/>
          <w:szCs w:val="24"/>
          <w:lang w:eastAsia="zh-CN"/>
        </w:rPr>
        <w:t>”</w:t>
      </w:r>
      <w:r>
        <w:rPr>
          <w:rFonts w:ascii="Times New Roman" w:hAnsi="Times New Roman" w:eastAsia="宋体" w:cs="Times New Roman"/>
          <w:b w:val="0"/>
          <w:bCs w:val="0"/>
          <w:sz w:val="24"/>
          <w:szCs w:val="24"/>
        </w:rPr>
        <w:t>等操作时，我们需要请求读取您媒体库中本次操作相关文件并向相册写入文件的权限。</w:t>
      </w:r>
    </w:p>
    <w:p w14:paraId="1AEC4040">
      <w:pPr>
        <w:rPr>
          <w:rFonts w:hint="eastAsia"/>
        </w:rPr>
      </w:pPr>
    </w:p>
    <w:p w14:paraId="4792BFAF">
      <w:pPr>
        <w:pStyle w:val="11"/>
        <w:rPr>
          <w:rFonts w:ascii="Times New Roman" w:hAnsi="Times New Roman" w:eastAsia="宋体" w:cs="Times New Roman"/>
          <w:sz w:val="24"/>
          <w:szCs w:val="24"/>
        </w:rPr>
      </w:pPr>
      <w:r>
        <w:rPr>
          <w:rFonts w:ascii="Times New Roman" w:hAnsi="Times New Roman" w:eastAsia="宋体" w:cs="Times New Roman"/>
          <w:b/>
          <w:sz w:val="24"/>
          <w:szCs w:val="24"/>
        </w:rPr>
        <w:t>我们不会扫描您的整个相册，不会读取与本次操作无关的文件，也不会上传您的照片与视频。</w:t>
      </w:r>
    </w:p>
    <w:p w14:paraId="5212EB27">
      <w:pPr>
        <w:rPr>
          <w:rFonts w:hint="eastAsia"/>
        </w:rPr>
      </w:pPr>
    </w:p>
    <w:p w14:paraId="678966E3">
      <w:pPr>
        <w:pStyle w:val="3"/>
        <w:numPr>
          <w:ilvl w:val="0"/>
          <w:numId w:val="3"/>
        </w:numPr>
        <w:topLinePunct w:val="0"/>
        <w:ind w:left="0" w:leftChars="0" w:firstLine="0" w:firstLineChars="0"/>
        <w:rPr>
          <w:rFonts w:hint="eastAsia" w:eastAsia="黑体"/>
          <w:b w:val="0"/>
          <w:bCs w:val="0"/>
          <w:sz w:val="30"/>
          <w:szCs w:val="32"/>
        </w:rPr>
      </w:pPr>
      <w:r>
        <w:rPr>
          <w:rFonts w:ascii="Times New Roman" w:hAnsi="Times New Roman" w:eastAsia="黑体" w:cs="Times New Roman"/>
          <w:b w:val="0"/>
          <w:bCs w:val="0"/>
          <w:sz w:val="30"/>
          <w:szCs w:val="32"/>
        </w:rPr>
        <w:t>设备信息与日志</w:t>
      </w:r>
    </w:p>
    <w:p w14:paraId="19CE4230">
      <w:pPr>
        <w:rPr>
          <w:rFonts w:hint="eastAsia"/>
        </w:rPr>
      </w:pPr>
    </w:p>
    <w:p w14:paraId="3BE935DF">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为保障软件正常运行、适配不同机型并定位故障，我们会收集设备型号、操作系统版本、APP 版本号、语言、网络类型、IP 地址以及崩溃与运行日志。</w:t>
      </w:r>
    </w:p>
    <w:p w14:paraId="78D06024">
      <w:pPr>
        <w:rPr>
          <w:rFonts w:hint="eastAsia"/>
        </w:rPr>
      </w:pPr>
    </w:p>
    <w:p w14:paraId="41F293D9">
      <w:pPr>
        <w:pStyle w:val="11"/>
        <w:rPr>
          <w:rFonts w:ascii="Times New Roman" w:hAnsi="Times New Roman" w:eastAsia="宋体" w:cs="Times New Roman"/>
          <w:b/>
          <w:bCs/>
          <w:sz w:val="24"/>
          <w:szCs w:val="24"/>
        </w:rPr>
      </w:pPr>
      <w:r>
        <w:rPr>
          <w:rFonts w:ascii="Times New Roman" w:hAnsi="Times New Roman" w:eastAsia="宋体" w:cs="Times New Roman"/>
          <w:b/>
          <w:bCs/>
          <w:sz w:val="24"/>
          <w:szCs w:val="24"/>
        </w:rPr>
        <w:t>【待确认】上述信息的上报是否通过第三方统计或崩溃分析服务完成。若使用第三方服务，必须在第四部分逐一列明。</w:t>
      </w:r>
    </w:p>
    <w:p w14:paraId="2821A9C2">
      <w:pPr>
        <w:rPr>
          <w:rFonts w:hint="eastAsia"/>
        </w:rPr>
      </w:pPr>
    </w:p>
    <w:p w14:paraId="277E1187">
      <w:pPr>
        <w:pStyle w:val="3"/>
        <w:numPr>
          <w:ilvl w:val="0"/>
          <w:numId w:val="3"/>
        </w:numPr>
        <w:topLinePunct w:val="0"/>
        <w:ind w:left="0" w:leftChars="0" w:firstLine="0" w:firstLineChars="0"/>
        <w:rPr>
          <w:rFonts w:hint="eastAsia" w:eastAsia="黑体"/>
          <w:b w:val="0"/>
          <w:bCs w:val="0"/>
          <w:sz w:val="30"/>
          <w:szCs w:val="32"/>
        </w:rPr>
      </w:pPr>
      <w:r>
        <w:rPr>
          <w:rFonts w:ascii="Times New Roman" w:hAnsi="Times New Roman" w:eastAsia="黑体" w:cs="Times New Roman"/>
          <w:b w:val="0"/>
          <w:bCs w:val="0"/>
          <w:sz w:val="30"/>
          <w:szCs w:val="32"/>
        </w:rPr>
        <w:t>账号与登录【待确认】</w:t>
      </w:r>
    </w:p>
    <w:p w14:paraId="2C1034B3">
      <w:pPr>
        <w:pStyle w:val="11"/>
        <w:numPr>
          <w:ilvl w:val="0"/>
          <w:numId w:val="0"/>
        </w:numPr>
        <w:ind w:leftChars="200" w:firstLine="480" w:firstLineChars="200"/>
        <w:rPr>
          <w:rFonts w:eastAsia="宋体"/>
          <w:b w:val="0"/>
          <w:bCs w:val="0"/>
          <w:sz w:val="24"/>
          <w:szCs w:val="24"/>
        </w:rPr>
      </w:pPr>
      <w:r>
        <w:rPr>
          <w:rFonts w:ascii="Times New Roman" w:hAnsi="Times New Roman" w:eastAsia="宋体" w:cs="Times New Roman"/>
          <w:b w:val="0"/>
          <w:bCs w:val="0"/>
          <w:sz w:val="24"/>
          <w:szCs w:val="24"/>
        </w:rPr>
        <w:t>我们可能收集您的手机号、邮箱、短信或邮箱验证码，或第三方登录的标识信息（如微信 OpenID、Apple ID），用于注册、登录、找回密码与同步设置。</w:t>
      </w:r>
    </w:p>
    <w:p w14:paraId="36715841">
      <w:pPr>
        <w:rPr>
          <w:rFonts w:hint="eastAsia"/>
        </w:rPr>
      </w:pPr>
    </w:p>
    <w:p w14:paraId="38206F7F">
      <w:pPr>
        <w:pStyle w:val="3"/>
        <w:numPr>
          <w:ilvl w:val="0"/>
          <w:numId w:val="3"/>
        </w:numPr>
        <w:topLinePunct w:val="0"/>
        <w:ind w:left="0" w:leftChars="0" w:firstLine="0" w:firstLineChars="0"/>
        <w:rPr>
          <w:rFonts w:hint="eastAsia" w:eastAsia="黑体"/>
          <w:b w:val="0"/>
          <w:bCs w:val="0"/>
          <w:sz w:val="30"/>
          <w:szCs w:val="32"/>
        </w:rPr>
      </w:pPr>
      <w:r>
        <w:rPr>
          <w:rFonts w:ascii="Times New Roman" w:hAnsi="Times New Roman" w:eastAsia="黑体" w:cs="Times New Roman"/>
          <w:b w:val="0"/>
          <w:bCs w:val="0"/>
          <w:sz w:val="30"/>
          <w:szCs w:val="32"/>
        </w:rPr>
        <w:t>客户服务</w:t>
      </w:r>
    </w:p>
    <w:p w14:paraId="2ACF08D8">
      <w:pPr>
        <w:rPr>
          <w:rFonts w:hint="eastAsia"/>
        </w:rPr>
      </w:pPr>
    </w:p>
    <w:p w14:paraId="1942F2CD">
      <w:pPr>
        <w:pStyle w:val="11"/>
        <w:rPr>
          <w:rFonts w:ascii="Times New Roman" w:hAnsi="Times New Roman" w:eastAsia="宋体" w:cs="Times New Roman"/>
          <w:sz w:val="24"/>
          <w:szCs w:val="24"/>
        </w:rPr>
      </w:pPr>
      <w:r>
        <w:rPr>
          <w:rFonts w:ascii="Times New Roman" w:hAnsi="Times New Roman" w:eastAsia="宋体" w:cs="Times New Roman"/>
          <w:sz w:val="24"/>
          <w:szCs w:val="24"/>
        </w:rPr>
        <w:t>当您联系我们反馈问题时，您可以选择提供手机号、微信号或邮箱，以及问题描述、日志、截图或视频。这些信息仅用于定位问题、回复咨询与处理售后。</w:t>
      </w:r>
      <w:r>
        <w:rPr>
          <w:rFonts w:ascii="Times New Roman" w:hAnsi="Times New Roman" w:eastAsia="宋体" w:cs="Times New Roman"/>
          <w:b/>
          <w:sz w:val="24"/>
          <w:szCs w:val="24"/>
        </w:rPr>
        <w:t>您可以随时要求我们删除这些信息。</w:t>
      </w:r>
    </w:p>
    <w:p w14:paraId="0EA65CBE">
      <w:pPr>
        <w:rPr>
          <w:rFonts w:hint="eastAsia"/>
        </w:rPr>
      </w:pPr>
    </w:p>
    <w:p w14:paraId="2586CBA8">
      <w:pPr>
        <w:pStyle w:val="3"/>
        <w:numPr>
          <w:ilvl w:val="0"/>
          <w:numId w:val="3"/>
        </w:numPr>
        <w:topLinePunct w:val="0"/>
        <w:ind w:left="0" w:leftChars="0" w:firstLine="0" w:firstLineChars="0"/>
        <w:rPr>
          <w:rFonts w:hint="eastAsia" w:eastAsia="黑体"/>
          <w:b w:val="0"/>
          <w:bCs w:val="0"/>
          <w:sz w:val="30"/>
          <w:szCs w:val="32"/>
        </w:rPr>
      </w:pPr>
      <w:r>
        <w:rPr>
          <w:rFonts w:ascii="Times New Roman" w:hAnsi="Times New Roman" w:eastAsia="黑体" w:cs="Times New Roman"/>
          <w:b w:val="0"/>
          <w:bCs w:val="0"/>
          <w:sz w:val="30"/>
          <w:szCs w:val="32"/>
        </w:rPr>
        <w:t>我们不会收集的信息</w:t>
      </w:r>
    </w:p>
    <w:p w14:paraId="3CFC001C">
      <w:pPr>
        <w:rPr>
          <w:rFonts w:hint="eastAsia"/>
        </w:rPr>
      </w:pPr>
    </w:p>
    <w:p w14:paraId="7C055737">
      <w:pPr>
        <w:pStyle w:val="11"/>
        <w:numPr>
          <w:ilvl w:val="0"/>
          <w:numId w:val="4"/>
        </w:numPr>
        <w:rPr>
          <w:rFonts w:eastAsia="宋体"/>
          <w:b w:val="0"/>
          <w:bCs w:val="0"/>
          <w:sz w:val="24"/>
          <w:szCs w:val="24"/>
        </w:rPr>
      </w:pPr>
      <w:r>
        <w:rPr>
          <w:rFonts w:ascii="Times New Roman" w:hAnsi="Times New Roman" w:eastAsia="宋体" w:cs="Times New Roman"/>
          <w:b w:val="0"/>
          <w:bCs w:val="0"/>
          <w:sz w:val="24"/>
          <w:szCs w:val="24"/>
        </w:rPr>
        <w:t>我们不会收集您的通讯录、短信、通话记录、剪贴板内容，也不会在未经您同意的情况下开启麦克风或摄像头。</w:t>
      </w:r>
    </w:p>
    <w:p w14:paraId="67779496">
      <w:pPr>
        <w:pStyle w:val="11"/>
        <w:numPr>
          <w:ilvl w:val="0"/>
          <w:numId w:val="5"/>
        </w:numPr>
        <w:rPr>
          <w:rFonts w:eastAsia="宋体"/>
          <w:b w:val="0"/>
          <w:bCs w:val="0"/>
          <w:sz w:val="24"/>
          <w:szCs w:val="24"/>
        </w:rPr>
      </w:pPr>
      <w:r>
        <w:rPr>
          <w:rFonts w:ascii="Times New Roman" w:hAnsi="Times New Roman" w:eastAsia="宋体" w:cs="Times New Roman"/>
          <w:b w:val="0"/>
          <w:bCs w:val="0"/>
          <w:sz w:val="24"/>
          <w:szCs w:val="24"/>
        </w:rPr>
        <w:t>我们不会将您的拍摄内容用于广告投放、算法训练或任何对外展示。</w:t>
      </w:r>
    </w:p>
    <w:p w14:paraId="50CA9773">
      <w:pPr>
        <w:pStyle w:val="11"/>
        <w:numPr>
          <w:ilvl w:val="0"/>
          <w:numId w:val="6"/>
        </w:numPr>
        <w:rPr>
          <w:rFonts w:eastAsia="宋体"/>
          <w:b w:val="0"/>
          <w:bCs w:val="0"/>
          <w:sz w:val="24"/>
          <w:szCs w:val="24"/>
        </w:rPr>
      </w:pPr>
      <w:r>
        <w:rPr>
          <w:rFonts w:ascii="Times New Roman" w:hAnsi="Times New Roman" w:eastAsia="宋体" w:cs="Times New Roman"/>
          <w:b w:val="0"/>
          <w:bCs w:val="0"/>
          <w:sz w:val="24"/>
          <w:szCs w:val="24"/>
        </w:rPr>
        <w:t>我们不会将您的个人信息用于本政策未载明的其他用途。若需用于新用途，我们会再次征得您的同意。</w:t>
      </w:r>
    </w:p>
    <w:p w14:paraId="1D577A9A">
      <w:pPr>
        <w:rPr>
          <w:rFonts w:hint="eastAsia"/>
        </w:rPr>
      </w:pPr>
    </w:p>
    <w:p w14:paraId="3BC765E3">
      <w:pPr>
        <w:rPr>
          <w:rFonts w:hint="eastAsia"/>
        </w:rPr>
      </w:pPr>
    </w:p>
    <w:p w14:paraId="216A66C3">
      <w:pPr>
        <w:pStyle w:val="2"/>
        <w:numPr>
          <w:ilvl w:val="0"/>
          <w:numId w:val="2"/>
        </w:numPr>
        <w:topLinePunct w:val="0"/>
        <w:ind w:left="0" w:leftChars="0" w:firstLine="0" w:firstLineChars="0"/>
        <w:rPr>
          <w:rFonts w:hint="eastAsia" w:eastAsia="黑体"/>
          <w:b w:val="0"/>
          <w:bCs w:val="0"/>
          <w:sz w:val="32"/>
          <w:szCs w:val="44"/>
        </w:rPr>
      </w:pPr>
      <w:r>
        <w:rPr>
          <w:rFonts w:ascii="Times New Roman" w:hAnsi="Times New Roman" w:eastAsia="黑体" w:cs="Times New Roman"/>
          <w:b w:val="0"/>
          <w:bCs w:val="0"/>
          <w:sz w:val="32"/>
          <w:szCs w:val="44"/>
        </w:rPr>
        <w:t>系统权限调用清单</w:t>
      </w:r>
    </w:p>
    <w:p w14:paraId="4E0FB0E2">
      <w:pPr>
        <w:rPr>
          <w:rFonts w:hint="eastAsia"/>
        </w:rPr>
      </w:pPr>
    </w:p>
    <w:p w14:paraId="0FD743E1">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我们仅在实现具体功能时申请对应权限，不会在未使用相关功能时读取。</w:t>
      </w:r>
    </w:p>
    <w:p w14:paraId="5F405141">
      <w:pPr>
        <w:rPr>
          <w:rFonts w:hint="eastAsia"/>
        </w:rPr>
      </w:pPr>
    </w:p>
    <w:p w14:paraId="2F67FFC9">
      <w:pPr>
        <w:pStyle w:val="3"/>
        <w:rPr>
          <w:rFonts w:ascii="Times New Roman" w:hAnsi="Times New Roman" w:eastAsia="黑体" w:cs="Times New Roman"/>
          <w:b w:val="0"/>
          <w:bCs w:val="0"/>
          <w:sz w:val="30"/>
          <w:szCs w:val="32"/>
        </w:rPr>
      </w:pPr>
      <w:r>
        <w:rPr>
          <w:rFonts w:ascii="Times New Roman" w:hAnsi="Times New Roman" w:eastAsia="黑体" w:cs="Times New Roman"/>
          <w:b w:val="0"/>
          <w:bCs w:val="0"/>
          <w:sz w:val="30"/>
          <w:szCs w:val="32"/>
        </w:rPr>
        <w:t>Android 版</w:t>
      </w:r>
    </w:p>
    <w:p w14:paraId="5770BE5F">
      <w:pPr>
        <w:rPr>
          <w:rFonts w:hint="eastAsia"/>
        </w:rPr>
      </w:pP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2130"/>
        <w:gridCol w:w="2130"/>
        <w:gridCol w:w="2130"/>
      </w:tblGrid>
      <w:tr w14:paraId="71CC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Align w:val="center"/>
          </w:tcPr>
          <w:p w14:paraId="099C01F2">
            <w:pPr>
              <w:jc w:val="center"/>
              <w:rPr>
                <w:b/>
              </w:rPr>
            </w:pPr>
            <w:r>
              <w:rPr>
                <w:b/>
              </w:rPr>
              <w:t>权限名称</w:t>
            </w:r>
          </w:p>
        </w:tc>
        <w:tc>
          <w:tcPr>
            <w:tcW w:w="1250" w:type="pct"/>
            <w:vAlign w:val="center"/>
          </w:tcPr>
          <w:p w14:paraId="45FE36E7">
            <w:pPr>
              <w:jc w:val="center"/>
              <w:rPr>
                <w:b/>
              </w:rPr>
            </w:pPr>
            <w:r>
              <w:rPr>
                <w:b/>
              </w:rPr>
              <w:t>使用场景</w:t>
            </w:r>
          </w:p>
        </w:tc>
        <w:tc>
          <w:tcPr>
            <w:tcW w:w="1250" w:type="pct"/>
            <w:vAlign w:val="center"/>
          </w:tcPr>
          <w:p w14:paraId="4A632D4C">
            <w:pPr>
              <w:jc w:val="center"/>
              <w:rPr>
                <w:b/>
              </w:rPr>
            </w:pPr>
            <w:r>
              <w:rPr>
                <w:b/>
              </w:rPr>
              <w:t>是否可拒绝</w:t>
            </w:r>
          </w:p>
        </w:tc>
        <w:tc>
          <w:tcPr>
            <w:tcW w:w="1250" w:type="pct"/>
            <w:vAlign w:val="center"/>
          </w:tcPr>
          <w:p w14:paraId="5C5AADC0">
            <w:pPr>
              <w:jc w:val="center"/>
              <w:rPr>
                <w:b/>
              </w:rPr>
            </w:pPr>
            <w:r>
              <w:rPr>
                <w:b/>
              </w:rPr>
              <w:t>拒绝后的影响</w:t>
            </w:r>
          </w:p>
        </w:tc>
      </w:tr>
      <w:tr w14:paraId="146E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Align w:val="center"/>
          </w:tcPr>
          <w:p w14:paraId="0541E5B3">
            <w:r>
              <w:t>网络状态与 Wi-Fi 状态</w:t>
            </w:r>
          </w:p>
        </w:tc>
        <w:tc>
          <w:tcPr>
            <w:tcW w:w="1250" w:type="pct"/>
            <w:vAlign w:val="center"/>
          </w:tcPr>
          <w:p w14:paraId="7ACE3F7D">
            <w:r>
              <w:t>连接相机热点、下载固件</w:t>
            </w:r>
          </w:p>
        </w:tc>
        <w:tc>
          <w:tcPr>
            <w:tcW w:w="1250" w:type="pct"/>
            <w:vAlign w:val="center"/>
          </w:tcPr>
          <w:p w14:paraId="4A39B083">
            <w:r>
              <w:t>不可（核心功能）</w:t>
            </w:r>
          </w:p>
        </w:tc>
        <w:tc>
          <w:tcPr>
            <w:tcW w:w="1250" w:type="pct"/>
            <w:vAlign w:val="center"/>
          </w:tcPr>
          <w:p w14:paraId="60749B5D">
            <w:r>
              <w:t>无法连接相机</w:t>
            </w:r>
          </w:p>
        </w:tc>
      </w:tr>
      <w:tr w14:paraId="187F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Align w:val="center"/>
          </w:tcPr>
          <w:p w14:paraId="0EA89259">
            <w:r>
              <w:t>位置信息（Android 12 及以下）</w:t>
            </w:r>
          </w:p>
        </w:tc>
        <w:tc>
          <w:tcPr>
            <w:tcW w:w="1250" w:type="pct"/>
            <w:vAlign w:val="center"/>
          </w:tcPr>
          <w:p w14:paraId="7068646D">
            <w:r>
              <w:t>系统要求扫描 Wi-Fi 时必须持有</w:t>
            </w:r>
          </w:p>
        </w:tc>
        <w:tc>
          <w:tcPr>
            <w:tcW w:w="1250" w:type="pct"/>
            <w:vAlign w:val="center"/>
          </w:tcPr>
          <w:p w14:paraId="72ABD9F5">
            <w:r>
              <w:t>可拒绝</w:t>
            </w:r>
          </w:p>
        </w:tc>
        <w:tc>
          <w:tcPr>
            <w:tcW w:w="1250" w:type="pct"/>
            <w:vAlign w:val="center"/>
          </w:tcPr>
          <w:p w14:paraId="2BF68610">
            <w:r>
              <w:t>无法搜索到相机热点</w:t>
            </w:r>
          </w:p>
        </w:tc>
      </w:tr>
      <w:tr w14:paraId="52AB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Align w:val="center"/>
          </w:tcPr>
          <w:p w14:paraId="1C6842FF">
            <w:r>
              <w:t>附近的 Wi-Fi 设备（Android 13 及以上）</w:t>
            </w:r>
          </w:p>
        </w:tc>
        <w:tc>
          <w:tcPr>
            <w:tcW w:w="1250" w:type="pct"/>
            <w:vAlign w:val="center"/>
          </w:tcPr>
          <w:p w14:paraId="7596D449">
            <w:r>
              <w:t>扫描并连接相机热点</w:t>
            </w:r>
          </w:p>
        </w:tc>
        <w:tc>
          <w:tcPr>
            <w:tcW w:w="1250" w:type="pct"/>
            <w:vAlign w:val="center"/>
          </w:tcPr>
          <w:p w14:paraId="72EB7891">
            <w:r>
              <w:t>可拒绝</w:t>
            </w:r>
          </w:p>
        </w:tc>
        <w:tc>
          <w:tcPr>
            <w:tcW w:w="1250" w:type="pct"/>
            <w:vAlign w:val="center"/>
          </w:tcPr>
          <w:p w14:paraId="296568C7">
            <w:r>
              <w:t>无法搜索到相机热点</w:t>
            </w:r>
          </w:p>
        </w:tc>
      </w:tr>
      <w:tr w14:paraId="63A5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Align w:val="center"/>
          </w:tcPr>
          <w:p w14:paraId="60245520">
            <w:r>
              <w:t>读取媒体文件（视频 / 图片）</w:t>
            </w:r>
          </w:p>
        </w:tc>
        <w:tc>
          <w:tcPr>
            <w:tcW w:w="1250" w:type="pct"/>
            <w:vAlign w:val="center"/>
          </w:tcPr>
          <w:p w14:paraId="0B043B88">
            <w:r>
              <w:t>将拍摄视频保存到相册</w:t>
            </w:r>
          </w:p>
        </w:tc>
        <w:tc>
          <w:tcPr>
            <w:tcW w:w="1250" w:type="pct"/>
            <w:vAlign w:val="center"/>
          </w:tcPr>
          <w:p w14:paraId="52085D6B">
            <w:r>
              <w:t>可拒绝</w:t>
            </w:r>
          </w:p>
        </w:tc>
        <w:tc>
          <w:tcPr>
            <w:tcW w:w="1250" w:type="pct"/>
            <w:vAlign w:val="center"/>
          </w:tcPr>
          <w:p w14:paraId="2B59D0B9">
            <w:r>
              <w:t>无法保存视频到相册</w:t>
            </w:r>
          </w:p>
        </w:tc>
      </w:tr>
      <w:tr w14:paraId="6644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vAlign w:val="center"/>
          </w:tcPr>
          <w:p w14:paraId="30D5EC70">
            <w:r>
              <w:t>通知</w:t>
            </w:r>
          </w:p>
        </w:tc>
        <w:tc>
          <w:tcPr>
            <w:tcW w:w="1250" w:type="pct"/>
            <w:vAlign w:val="center"/>
          </w:tcPr>
          <w:p w14:paraId="62C3484A">
            <w:r>
              <w:t>固件升级完成、下载完成的提醒</w:t>
            </w:r>
          </w:p>
        </w:tc>
        <w:tc>
          <w:tcPr>
            <w:tcW w:w="1250" w:type="pct"/>
            <w:vAlign w:val="center"/>
          </w:tcPr>
          <w:p w14:paraId="394381FA">
            <w:r>
              <w:t>可拒绝</w:t>
            </w:r>
          </w:p>
        </w:tc>
        <w:tc>
          <w:tcPr>
            <w:tcW w:w="1250" w:type="pct"/>
            <w:vAlign w:val="center"/>
          </w:tcPr>
          <w:p w14:paraId="5AA0105E">
            <w:r>
              <w:t>收不到进度与结果提醒</w:t>
            </w:r>
          </w:p>
        </w:tc>
      </w:tr>
    </w:tbl>
    <w:p w14:paraId="4D30B74E">
      <w:pPr>
        <w:rPr>
          <w:rFonts w:hint="eastAsia"/>
        </w:rPr>
      </w:pPr>
    </w:p>
    <w:p w14:paraId="5C727C3B">
      <w:pPr>
        <w:pStyle w:val="3"/>
        <w:rPr>
          <w:rFonts w:ascii="Times New Roman" w:hAnsi="Times New Roman" w:eastAsia="黑体" w:cs="Times New Roman"/>
          <w:b w:val="0"/>
          <w:bCs w:val="0"/>
          <w:sz w:val="30"/>
          <w:szCs w:val="32"/>
        </w:rPr>
      </w:pPr>
      <w:r>
        <w:rPr>
          <w:rFonts w:ascii="Times New Roman" w:hAnsi="Times New Roman" w:eastAsia="黑体" w:cs="Times New Roman"/>
          <w:b w:val="0"/>
          <w:bCs w:val="0"/>
          <w:sz w:val="30"/>
          <w:szCs w:val="32"/>
        </w:rPr>
        <w:t>iOS 版</w:t>
      </w:r>
    </w:p>
    <w:p w14:paraId="438003BB">
      <w:pPr>
        <w:rPr>
          <w:rFonts w:hint="eastAsia"/>
        </w:rPr>
      </w:pPr>
    </w:p>
    <w:tbl>
      <w:tblPr>
        <w:tblStyle w:val="14"/>
        <w:tblW w:w="513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8"/>
        <w:gridCol w:w="2190"/>
        <w:gridCol w:w="2190"/>
        <w:gridCol w:w="2191"/>
      </w:tblGrid>
      <w:tr w14:paraId="0AAE0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249" w:type="pct"/>
            <w:vAlign w:val="center"/>
          </w:tcPr>
          <w:p w14:paraId="4A5A8925">
            <w:pPr>
              <w:jc w:val="center"/>
              <w:rPr>
                <w:b/>
              </w:rPr>
            </w:pPr>
            <w:r>
              <w:rPr>
                <w:b/>
              </w:rPr>
              <w:t>权限名称</w:t>
            </w:r>
          </w:p>
        </w:tc>
        <w:tc>
          <w:tcPr>
            <w:tcW w:w="1250" w:type="pct"/>
            <w:vAlign w:val="center"/>
          </w:tcPr>
          <w:p w14:paraId="23F4EB6D">
            <w:pPr>
              <w:jc w:val="center"/>
              <w:rPr>
                <w:b/>
              </w:rPr>
            </w:pPr>
            <w:r>
              <w:rPr>
                <w:b/>
              </w:rPr>
              <w:t>使用场景</w:t>
            </w:r>
          </w:p>
        </w:tc>
        <w:tc>
          <w:tcPr>
            <w:tcW w:w="1250" w:type="pct"/>
            <w:vAlign w:val="center"/>
          </w:tcPr>
          <w:p w14:paraId="21F2E426">
            <w:pPr>
              <w:jc w:val="center"/>
              <w:rPr>
                <w:b/>
              </w:rPr>
            </w:pPr>
            <w:r>
              <w:rPr>
                <w:b/>
              </w:rPr>
              <w:t>是否可拒绝</w:t>
            </w:r>
          </w:p>
        </w:tc>
        <w:tc>
          <w:tcPr>
            <w:tcW w:w="1250" w:type="pct"/>
            <w:vAlign w:val="center"/>
          </w:tcPr>
          <w:p w14:paraId="506B4987">
            <w:pPr>
              <w:jc w:val="center"/>
              <w:rPr>
                <w:b/>
              </w:rPr>
            </w:pPr>
            <w:r>
              <w:rPr>
                <w:b/>
              </w:rPr>
              <w:t>拒绝后的影响</w:t>
            </w:r>
          </w:p>
        </w:tc>
      </w:tr>
      <w:tr w14:paraId="4CBA8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249" w:type="pct"/>
            <w:vAlign w:val="center"/>
          </w:tcPr>
          <w:p w14:paraId="312AAFF5">
            <w:r>
              <w:t>本地网络</w:t>
            </w:r>
          </w:p>
        </w:tc>
        <w:tc>
          <w:tcPr>
            <w:tcW w:w="1250" w:type="pct"/>
            <w:vAlign w:val="center"/>
          </w:tcPr>
          <w:p w14:paraId="785C607D">
            <w:r>
              <w:t>连接相机热点</w:t>
            </w:r>
          </w:p>
        </w:tc>
        <w:tc>
          <w:tcPr>
            <w:tcW w:w="1250" w:type="pct"/>
            <w:vAlign w:val="center"/>
          </w:tcPr>
          <w:p w14:paraId="5C4B25EB">
            <w:r>
              <w:t>可拒绝</w:t>
            </w:r>
          </w:p>
        </w:tc>
        <w:tc>
          <w:tcPr>
            <w:tcW w:w="1250" w:type="pct"/>
            <w:vAlign w:val="center"/>
          </w:tcPr>
          <w:p w14:paraId="48FB8D22">
            <w:r>
              <w:t>无法连接相机</w:t>
            </w:r>
          </w:p>
        </w:tc>
      </w:tr>
      <w:tr w14:paraId="27B8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249" w:type="pct"/>
            <w:vAlign w:val="center"/>
          </w:tcPr>
          <w:p w14:paraId="44656B12">
            <w:r>
              <w:t>照片（添加 / 读取）</w:t>
            </w:r>
          </w:p>
        </w:tc>
        <w:tc>
          <w:tcPr>
            <w:tcW w:w="1250" w:type="pct"/>
            <w:vAlign w:val="center"/>
          </w:tcPr>
          <w:p w14:paraId="17F42BCB">
            <w:r>
              <w:t>将视频保存到相册</w:t>
            </w:r>
          </w:p>
        </w:tc>
        <w:tc>
          <w:tcPr>
            <w:tcW w:w="1250" w:type="pct"/>
            <w:vAlign w:val="center"/>
          </w:tcPr>
          <w:p w14:paraId="65784760">
            <w:r>
              <w:t>可拒绝</w:t>
            </w:r>
          </w:p>
        </w:tc>
        <w:tc>
          <w:tcPr>
            <w:tcW w:w="1250" w:type="pct"/>
            <w:vAlign w:val="center"/>
          </w:tcPr>
          <w:p w14:paraId="678637FC">
            <w:r>
              <w:t>无法保存视频到相册</w:t>
            </w:r>
          </w:p>
        </w:tc>
      </w:tr>
      <w:tr w14:paraId="0FA48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249" w:type="pct"/>
            <w:vAlign w:val="center"/>
          </w:tcPr>
          <w:p w14:paraId="1389CAF1">
            <w:r>
              <w:t>通知</w:t>
            </w:r>
          </w:p>
        </w:tc>
        <w:tc>
          <w:tcPr>
            <w:tcW w:w="1250" w:type="pct"/>
            <w:vAlign w:val="center"/>
          </w:tcPr>
          <w:p w14:paraId="1325F7C7">
            <w:r>
              <w:t>升级与下载提醒</w:t>
            </w:r>
          </w:p>
        </w:tc>
        <w:tc>
          <w:tcPr>
            <w:tcW w:w="1250" w:type="pct"/>
            <w:vAlign w:val="center"/>
          </w:tcPr>
          <w:p w14:paraId="0990142B">
            <w:r>
              <w:t>可拒绝</w:t>
            </w:r>
          </w:p>
        </w:tc>
        <w:tc>
          <w:tcPr>
            <w:tcW w:w="1250" w:type="pct"/>
            <w:vAlign w:val="center"/>
          </w:tcPr>
          <w:p w14:paraId="2592C1D9">
            <w:r>
              <w:t>收不到提醒</w:t>
            </w:r>
          </w:p>
        </w:tc>
      </w:tr>
    </w:tbl>
    <w:p w14:paraId="1F0FB2C4">
      <w:pPr>
        <w:rPr>
          <w:rFonts w:hint="eastAsia"/>
        </w:rPr>
      </w:pPr>
    </w:p>
    <w:p w14:paraId="4B8FCD2C">
      <w:pPr>
        <w:pStyle w:val="11"/>
        <w:rPr>
          <w:rFonts w:ascii="Times New Roman" w:hAnsi="Times New Roman" w:eastAsia="宋体" w:cs="Times New Roman"/>
          <w:sz w:val="24"/>
          <w:szCs w:val="24"/>
        </w:rPr>
      </w:pPr>
      <w:r>
        <w:rPr>
          <w:rFonts w:ascii="Times New Roman" w:hAnsi="Times New Roman" w:eastAsia="宋体" w:cs="Times New Roman"/>
          <w:b/>
          <w:sz w:val="24"/>
          <w:szCs w:val="24"/>
        </w:rPr>
        <w:t>权限的关闭方式：</w:t>
      </w:r>
      <w:r>
        <w:rPr>
          <w:rFonts w:ascii="Times New Roman" w:hAnsi="Times New Roman" w:eastAsia="宋体" w:cs="Times New Roman"/>
          <w:sz w:val="24"/>
          <w:szCs w:val="24"/>
        </w:rPr>
        <w:t>您可以在手机</w:t>
      </w:r>
      <w:r>
        <w:rPr>
          <w:rFonts w:hint="eastAsia" w:cs="Times New Roman"/>
          <w:sz w:val="24"/>
          <w:szCs w:val="24"/>
          <w:lang w:eastAsia="zh-CN"/>
        </w:rPr>
        <w:t>“设置”</w:t>
      </w:r>
      <w:r>
        <w:rPr>
          <w:rFonts w:ascii="Times New Roman" w:hAnsi="Times New Roman" w:eastAsia="宋体" w:cs="Times New Roman"/>
          <w:sz w:val="24"/>
          <w:szCs w:val="24"/>
        </w:rPr>
        <w:t>中随时关闭上述权限；也可以在 APP 内</w:t>
      </w:r>
      <w:r>
        <w:rPr>
          <w:rFonts w:hint="eastAsia" w:cs="Times New Roman"/>
          <w:sz w:val="24"/>
          <w:szCs w:val="24"/>
          <w:lang w:eastAsia="zh-CN"/>
        </w:rPr>
        <w:t>“设置—隐私”</w:t>
      </w:r>
      <w:r>
        <w:rPr>
          <w:rFonts w:ascii="Times New Roman" w:hAnsi="Times New Roman" w:eastAsia="宋体" w:cs="Times New Roman"/>
          <w:sz w:val="24"/>
          <w:szCs w:val="24"/>
        </w:rPr>
        <w:t>中查看与调整。关闭权限后，对应功能将无法使用，但不影响其他功能。</w:t>
      </w:r>
    </w:p>
    <w:p w14:paraId="185EDED9">
      <w:pPr>
        <w:rPr>
          <w:rFonts w:hint="eastAsia"/>
        </w:rPr>
      </w:pPr>
    </w:p>
    <w:p w14:paraId="026B9337">
      <w:pPr>
        <w:rPr>
          <w:rFonts w:hint="eastAsia"/>
        </w:rPr>
      </w:pPr>
    </w:p>
    <w:p w14:paraId="585D9AE7">
      <w:pPr>
        <w:pStyle w:val="2"/>
        <w:numPr>
          <w:ilvl w:val="0"/>
          <w:numId w:val="2"/>
        </w:numPr>
        <w:topLinePunct w:val="0"/>
        <w:ind w:left="0" w:leftChars="0" w:firstLine="0" w:firstLineChars="0"/>
        <w:rPr>
          <w:rFonts w:hint="eastAsia" w:eastAsia="黑体"/>
          <w:b w:val="0"/>
          <w:bCs w:val="0"/>
          <w:sz w:val="32"/>
          <w:szCs w:val="44"/>
        </w:rPr>
      </w:pPr>
      <w:r>
        <w:rPr>
          <w:rFonts w:ascii="Times New Roman" w:hAnsi="Times New Roman" w:eastAsia="黑体" w:cs="Times New Roman"/>
          <w:b w:val="0"/>
          <w:bCs w:val="0"/>
          <w:sz w:val="32"/>
          <w:szCs w:val="44"/>
        </w:rPr>
        <w:t>我们如何共享、转让、公开披露您的个人信息</w:t>
      </w:r>
    </w:p>
    <w:p w14:paraId="79EA506B">
      <w:pPr>
        <w:rPr>
          <w:rFonts w:hint="eastAsia"/>
        </w:rPr>
      </w:pPr>
    </w:p>
    <w:p w14:paraId="34ED08D0">
      <w:pPr>
        <w:pStyle w:val="11"/>
        <w:rPr>
          <w:rFonts w:ascii="Times New Roman" w:hAnsi="Times New Roman" w:eastAsia="宋体" w:cs="Times New Roman"/>
          <w:sz w:val="24"/>
          <w:szCs w:val="24"/>
        </w:rPr>
      </w:pPr>
      <w:r>
        <w:rPr>
          <w:rFonts w:ascii="Times New Roman" w:hAnsi="Times New Roman" w:eastAsia="宋体" w:cs="Times New Roman"/>
          <w:b/>
          <w:sz w:val="24"/>
          <w:szCs w:val="24"/>
        </w:rPr>
        <w:t>我们不会出售您的个人信息，也不会将您的个人信息共享给任何无关第三方。</w:t>
      </w:r>
      <w:r>
        <w:rPr>
          <w:rFonts w:ascii="Times New Roman" w:hAnsi="Times New Roman" w:eastAsia="宋体" w:cs="Times New Roman"/>
          <w:sz w:val="24"/>
          <w:szCs w:val="24"/>
        </w:rPr>
        <w:t>仅在下列情形下，我们可能共享、转让或公开披露：</w:t>
      </w:r>
    </w:p>
    <w:p w14:paraId="49448A51">
      <w:pPr>
        <w:rPr>
          <w:rFonts w:hint="eastAsia"/>
        </w:rPr>
      </w:pPr>
    </w:p>
    <w:p w14:paraId="687E3B49">
      <w:pPr>
        <w:pStyle w:val="11"/>
        <w:numPr>
          <w:ilvl w:val="0"/>
          <w:numId w:val="7"/>
        </w:numPr>
        <w:ind w:left="0" w:leftChars="0" w:firstLine="480" w:firstLineChars="0"/>
        <w:rPr>
          <w:rFonts w:eastAsia="宋体"/>
          <w:b w:val="0"/>
          <w:sz w:val="24"/>
          <w:szCs w:val="24"/>
        </w:rPr>
      </w:pPr>
      <w:r>
        <w:rPr>
          <w:rFonts w:ascii="Times New Roman" w:hAnsi="Times New Roman" w:eastAsia="宋体" w:cs="Times New Roman"/>
          <w:b/>
          <w:sz w:val="24"/>
          <w:szCs w:val="24"/>
        </w:rPr>
        <w:t>获得您的单独同意。</w:t>
      </w:r>
      <w:r>
        <w:rPr>
          <w:rFonts w:ascii="Times New Roman" w:hAnsi="Times New Roman" w:eastAsia="宋体" w:cs="Times New Roman"/>
          <w:sz w:val="24"/>
          <w:szCs w:val="24"/>
        </w:rPr>
        <w:t>例如您主动参与某个活动并同意将内容用于展示。</w:t>
      </w:r>
    </w:p>
    <w:p w14:paraId="53AD6D98">
      <w:pPr>
        <w:pStyle w:val="11"/>
        <w:numPr>
          <w:ilvl w:val="0"/>
          <w:numId w:val="7"/>
        </w:numPr>
        <w:ind w:left="0" w:leftChars="0" w:firstLine="480" w:firstLineChars="0"/>
        <w:rPr>
          <w:rFonts w:eastAsia="宋体"/>
          <w:b w:val="0"/>
          <w:sz w:val="24"/>
          <w:szCs w:val="24"/>
        </w:rPr>
      </w:pPr>
      <w:r>
        <w:rPr>
          <w:rFonts w:ascii="Times New Roman" w:hAnsi="Times New Roman" w:eastAsia="宋体" w:cs="Times New Roman"/>
          <w:b/>
          <w:sz w:val="24"/>
          <w:szCs w:val="24"/>
        </w:rPr>
        <w:t>法律法规要求。</w:t>
      </w:r>
      <w:r>
        <w:rPr>
          <w:rFonts w:ascii="Times New Roman" w:hAnsi="Times New Roman" w:eastAsia="宋体" w:cs="Times New Roman"/>
          <w:sz w:val="24"/>
          <w:szCs w:val="24"/>
        </w:rPr>
        <w:t>例如依据</w:t>
      </w:r>
      <w:r>
        <w:rPr>
          <w:rFonts w:hint="eastAsia" w:cs="Times New Roman"/>
          <w:sz w:val="24"/>
          <w:szCs w:val="24"/>
          <w:lang w:eastAsia="zh-CN"/>
        </w:rPr>
        <w:t>法律法规</w:t>
      </w:r>
      <w:r>
        <w:rPr>
          <w:rFonts w:ascii="Times New Roman" w:hAnsi="Times New Roman" w:eastAsia="宋体" w:cs="Times New Roman"/>
          <w:sz w:val="24"/>
          <w:szCs w:val="24"/>
        </w:rPr>
        <w:t>或强制性行政、司法要求，我们必须提供相关信息。我们会要求对方出具合法有效的文件，并记录在案。</w:t>
      </w:r>
    </w:p>
    <w:p w14:paraId="665EA4D1">
      <w:pPr>
        <w:pStyle w:val="11"/>
        <w:numPr>
          <w:ilvl w:val="0"/>
          <w:numId w:val="7"/>
        </w:numPr>
        <w:ind w:left="0" w:leftChars="0" w:firstLine="480" w:firstLineChars="0"/>
        <w:rPr>
          <w:rFonts w:eastAsia="宋体"/>
          <w:b w:val="0"/>
          <w:sz w:val="24"/>
          <w:szCs w:val="24"/>
        </w:rPr>
      </w:pPr>
      <w:r>
        <w:rPr>
          <w:rFonts w:ascii="Times New Roman" w:hAnsi="Times New Roman" w:eastAsia="宋体" w:cs="Times New Roman"/>
          <w:b/>
          <w:sz w:val="24"/>
          <w:szCs w:val="24"/>
        </w:rPr>
        <w:t>与服务商合作。</w:t>
      </w:r>
      <w:r>
        <w:rPr>
          <w:rFonts w:ascii="Times New Roman" w:hAnsi="Times New Roman" w:eastAsia="宋体" w:cs="Times New Roman"/>
          <w:sz w:val="24"/>
          <w:szCs w:val="24"/>
        </w:rPr>
        <w:t>我们在提供云服务、短信验证、崩溃分析、数据统计等功能时，可能委托服务商处理部分信息。我们会与其签署数据保护协议，要求其按我们的指示处理并采取保密与安全措施。此类服务商清单见第四部分。</w:t>
      </w:r>
    </w:p>
    <w:p w14:paraId="786A7972">
      <w:pPr>
        <w:pStyle w:val="11"/>
        <w:numPr>
          <w:ilvl w:val="0"/>
          <w:numId w:val="7"/>
        </w:numPr>
        <w:ind w:left="0" w:leftChars="0" w:firstLine="480" w:firstLineChars="0"/>
        <w:rPr>
          <w:rFonts w:eastAsia="宋体"/>
          <w:b w:val="0"/>
          <w:sz w:val="24"/>
          <w:szCs w:val="24"/>
        </w:rPr>
      </w:pPr>
      <w:r>
        <w:rPr>
          <w:rFonts w:ascii="Times New Roman" w:hAnsi="Times New Roman" w:eastAsia="宋体" w:cs="Times New Roman"/>
          <w:b/>
          <w:sz w:val="24"/>
          <w:szCs w:val="24"/>
        </w:rPr>
        <w:t>公司变更。</w:t>
      </w:r>
      <w:r>
        <w:rPr>
          <w:rFonts w:ascii="Times New Roman" w:hAnsi="Times New Roman" w:eastAsia="宋体" w:cs="Times New Roman"/>
          <w:sz w:val="24"/>
          <w:szCs w:val="24"/>
        </w:rPr>
        <w:t>如发生合并、收购或破产清算，我们会要求承接方继续受本政策约束</w:t>
      </w:r>
      <w:r>
        <w:rPr>
          <w:rFonts w:hint="eastAsia" w:cs="Times New Roman"/>
          <w:sz w:val="24"/>
          <w:szCs w:val="24"/>
          <w:lang w:eastAsia="zh-CN"/>
        </w:rPr>
        <w:t>，</w:t>
      </w:r>
      <w:r>
        <w:rPr>
          <w:rFonts w:ascii="Times New Roman" w:hAnsi="Times New Roman" w:eastAsia="宋体" w:cs="Times New Roman"/>
          <w:sz w:val="24"/>
          <w:szCs w:val="24"/>
        </w:rPr>
        <w:t>否则我们将要求其重新征求您的同意。</w:t>
      </w:r>
    </w:p>
    <w:p w14:paraId="19392039">
      <w:pPr>
        <w:rPr>
          <w:rFonts w:hint="eastAsia"/>
        </w:rPr>
      </w:pPr>
    </w:p>
    <w:p w14:paraId="1B2E84FC">
      <w:pPr>
        <w:rPr>
          <w:rFonts w:hint="eastAsia"/>
        </w:rPr>
      </w:pPr>
    </w:p>
    <w:p w14:paraId="45440D31">
      <w:pPr>
        <w:pStyle w:val="2"/>
        <w:numPr>
          <w:ilvl w:val="0"/>
          <w:numId w:val="2"/>
        </w:numPr>
        <w:topLinePunct w:val="0"/>
        <w:ind w:left="0" w:leftChars="0" w:firstLine="0" w:firstLineChars="0"/>
        <w:rPr>
          <w:rFonts w:hint="eastAsia" w:eastAsia="黑体"/>
          <w:b w:val="0"/>
          <w:bCs w:val="0"/>
          <w:sz w:val="32"/>
          <w:szCs w:val="44"/>
        </w:rPr>
      </w:pPr>
      <w:r>
        <w:rPr>
          <w:rFonts w:ascii="Times New Roman" w:hAnsi="Times New Roman" w:eastAsia="黑体" w:cs="Times New Roman"/>
          <w:b w:val="0"/>
          <w:bCs w:val="0"/>
          <w:sz w:val="32"/>
          <w:szCs w:val="44"/>
        </w:rPr>
        <w:t>第三方 SDK 清单</w:t>
      </w:r>
    </w:p>
    <w:p w14:paraId="61D2B0F9">
      <w:pPr>
        <w:rPr>
          <w:rFonts w:hint="eastAsia"/>
        </w:rPr>
      </w:pPr>
    </w:p>
    <w:p w14:paraId="1E9DFD47">
      <w:pPr>
        <w:pStyle w:val="11"/>
        <w:rPr>
          <w:rFonts w:ascii="Times New Roman" w:hAnsi="Times New Roman" w:eastAsia="宋体" w:cs="Times New Roman"/>
          <w:b/>
          <w:bCs/>
          <w:color w:val="0000FF"/>
          <w:sz w:val="24"/>
          <w:szCs w:val="24"/>
        </w:rPr>
      </w:pPr>
      <w:r>
        <w:rPr>
          <w:rFonts w:ascii="Times New Roman" w:hAnsi="Times New Roman" w:eastAsia="宋体" w:cs="Times New Roman"/>
          <w:b/>
          <w:bCs/>
          <w:color w:val="0000FF"/>
          <w:sz w:val="24"/>
          <w:szCs w:val="24"/>
        </w:rPr>
        <w:t>【待确认：请从工程配置（Android 的 build.gradle / 依赖清单、iOS 的 Podfile）导出实际集成的第三方 SDK，逐项填入下表。此表是应用商店审核的重点，填写内容必须与实际代码一致，不得漏填、不得编造</w:t>
      </w:r>
      <w:r>
        <w:rPr>
          <w:rFonts w:hint="eastAsia" w:cs="Times New Roman"/>
          <w:b/>
          <w:bCs/>
          <w:color w:val="0000FF"/>
          <w:sz w:val="24"/>
          <w:szCs w:val="24"/>
          <w:lang w:eastAsia="zh-CN"/>
        </w:rPr>
        <w:t>】</w:t>
      </w:r>
      <w:r>
        <w:rPr>
          <w:rFonts w:hint="eastAsia" w:cs="Times New Roman"/>
          <w:b/>
          <w:bCs/>
          <w:color w:val="0000FF"/>
          <w:sz w:val="24"/>
          <w:szCs w:val="24"/>
          <w:lang w:eastAsia="zh-CN"/>
        </w:rPr>
        <w:br w:type="textWrapping"/>
      </w:r>
      <w:r>
        <w:rPr>
          <w:rFonts w:hint="eastAsia" w:cs="Times New Roman"/>
          <w:b/>
          <w:bCs/>
          <w:color w:val="0000FF"/>
          <w:sz w:val="24"/>
          <w:szCs w:val="24"/>
          <w:lang w:eastAsia="zh-CN"/>
        </w:rPr>
        <w:object>
          <v:shape id="_x0000_i1025" o:spt="75" type="#_x0000_t75" style="height:31.45pt;width:113.45pt;" o:ole="t" filled="f" o:preferrelative="t" stroked="f" coordsize="21600,21600">
            <v:fill on="f" focussize="0,0"/>
            <v:stroke on="f"/>
            <v:imagedata r:id="rId5" o:title=""/>
            <o:lock v:ext="edit" aspectratio="t"/>
            <w10:wrap type="none"/>
            <w10:anchorlock/>
          </v:shape>
          <o:OLEObject Type="Embed" ProgID="Package" ShapeID="_x0000_i1025" DrawAspect="Content" ObjectID="_1468075725" r:id="rId4">
            <o:LockedField>false</o:LockedField>
          </o:OLEObject>
        </w:object>
      </w:r>
    </w:p>
    <w:p w14:paraId="5738E20A">
      <w:pPr>
        <w:rPr>
          <w:rFonts w:hint="eastAsia"/>
        </w:rPr>
      </w:pP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1"/>
        <w:gridCol w:w="1602"/>
        <w:gridCol w:w="1602"/>
        <w:gridCol w:w="1602"/>
        <w:gridCol w:w="1602"/>
      </w:tblGrid>
      <w:tr w14:paraId="0C40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1E4986F2">
            <w:pPr>
              <w:jc w:val="center"/>
              <w:rPr>
                <w:b/>
              </w:rPr>
            </w:pPr>
            <w:r>
              <w:rPr>
                <w:b/>
              </w:rPr>
              <w:t>SDK 名称</w:t>
            </w:r>
          </w:p>
        </w:tc>
        <w:tc>
          <w:tcPr>
            <w:tcW w:w="1000" w:type="pct"/>
            <w:vAlign w:val="center"/>
          </w:tcPr>
          <w:p w14:paraId="372A17E9">
            <w:pPr>
              <w:jc w:val="center"/>
              <w:rPr>
                <w:b/>
              </w:rPr>
            </w:pPr>
            <w:r>
              <w:rPr>
                <w:b/>
              </w:rPr>
              <w:t>提供方</w:t>
            </w:r>
          </w:p>
        </w:tc>
        <w:tc>
          <w:tcPr>
            <w:tcW w:w="1000" w:type="pct"/>
            <w:vAlign w:val="center"/>
          </w:tcPr>
          <w:p w14:paraId="75D2A6D3">
            <w:pPr>
              <w:jc w:val="center"/>
              <w:rPr>
                <w:b/>
              </w:rPr>
            </w:pPr>
            <w:r>
              <w:rPr>
                <w:b/>
              </w:rPr>
              <w:t>使用目的</w:t>
            </w:r>
          </w:p>
        </w:tc>
        <w:tc>
          <w:tcPr>
            <w:tcW w:w="1000" w:type="pct"/>
            <w:vAlign w:val="center"/>
          </w:tcPr>
          <w:p w14:paraId="5AFB7BCF">
            <w:pPr>
              <w:jc w:val="center"/>
              <w:rPr>
                <w:b/>
              </w:rPr>
            </w:pPr>
            <w:r>
              <w:rPr>
                <w:b/>
              </w:rPr>
              <w:t>收集的个人信息</w:t>
            </w:r>
          </w:p>
        </w:tc>
        <w:tc>
          <w:tcPr>
            <w:tcW w:w="1000" w:type="pct"/>
            <w:vAlign w:val="center"/>
          </w:tcPr>
          <w:p w14:paraId="69C9AD17">
            <w:pPr>
              <w:jc w:val="center"/>
              <w:rPr>
                <w:b/>
              </w:rPr>
            </w:pPr>
            <w:r>
              <w:rPr>
                <w:b/>
              </w:rPr>
              <w:t>隐私政策链接</w:t>
            </w:r>
          </w:p>
        </w:tc>
      </w:tr>
      <w:tr w14:paraId="69D93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6469881D">
            <w:r>
              <w:rPr>
                <w:rFonts w:hint="eastAsia"/>
              </w:rPr>
              <w:t>cn.furvue.app.android</w:t>
            </w:r>
          </w:p>
        </w:tc>
        <w:tc>
          <w:tcPr>
            <w:tcW w:w="1000" w:type="pct"/>
            <w:vAlign w:val="center"/>
          </w:tcPr>
          <w:p w14:paraId="7BAA53C7">
            <w:r>
              <w:t>【待填】</w:t>
            </w:r>
          </w:p>
        </w:tc>
        <w:tc>
          <w:tcPr>
            <w:tcW w:w="1000" w:type="pct"/>
            <w:vAlign w:val="center"/>
          </w:tcPr>
          <w:p w14:paraId="3939AFE8">
            <w:r>
              <w:t>【待填】</w:t>
            </w:r>
          </w:p>
        </w:tc>
        <w:tc>
          <w:tcPr>
            <w:tcW w:w="1000" w:type="pct"/>
            <w:vAlign w:val="center"/>
          </w:tcPr>
          <w:p w14:paraId="3B8BF0EB">
            <w:r>
              <w:t>【待填】</w:t>
            </w:r>
          </w:p>
        </w:tc>
        <w:tc>
          <w:tcPr>
            <w:tcW w:w="1000" w:type="pct"/>
            <w:vAlign w:val="center"/>
          </w:tcPr>
          <w:p w14:paraId="3E01C708">
            <w:r>
              <w:t>【待填】</w:t>
            </w:r>
          </w:p>
        </w:tc>
      </w:tr>
    </w:tbl>
    <w:p w14:paraId="6232CB60">
      <w:pPr>
        <w:rPr>
          <w:rFonts w:hint="eastAsia"/>
        </w:rPr>
      </w:pPr>
    </w:p>
    <w:p w14:paraId="59B65D56">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若我们在后续版本中新增或变更第三方 SDK，我们会通过站内通知或更新本政策的方式告知您，涉及敏感权限或敏感个人信息的，会重新征得您的同意。</w:t>
      </w:r>
    </w:p>
    <w:p w14:paraId="17F31065">
      <w:pPr>
        <w:rPr>
          <w:rFonts w:hint="eastAsia"/>
        </w:rPr>
      </w:pPr>
    </w:p>
    <w:p w14:paraId="328AA9C8">
      <w:pPr>
        <w:rPr>
          <w:rFonts w:hint="eastAsia"/>
        </w:rPr>
      </w:pPr>
    </w:p>
    <w:p w14:paraId="7C7FABCA">
      <w:pPr>
        <w:pStyle w:val="2"/>
        <w:numPr>
          <w:ilvl w:val="0"/>
          <w:numId w:val="2"/>
        </w:numPr>
        <w:topLinePunct w:val="0"/>
        <w:ind w:left="0" w:leftChars="0" w:firstLine="0" w:firstLineChars="0"/>
        <w:rPr>
          <w:rFonts w:hint="eastAsia" w:eastAsia="黑体"/>
          <w:b w:val="0"/>
          <w:bCs w:val="0"/>
          <w:sz w:val="32"/>
          <w:szCs w:val="44"/>
        </w:rPr>
      </w:pPr>
      <w:r>
        <w:rPr>
          <w:rFonts w:ascii="Times New Roman" w:hAnsi="Times New Roman" w:eastAsia="黑体" w:cs="Times New Roman"/>
          <w:b w:val="0"/>
          <w:bCs w:val="0"/>
          <w:sz w:val="32"/>
          <w:szCs w:val="44"/>
        </w:rPr>
        <w:t>个人信息的存储</w:t>
      </w:r>
    </w:p>
    <w:p w14:paraId="3AC3429E">
      <w:pPr>
        <w:rPr>
          <w:rFonts w:hint="eastAsia"/>
        </w:rPr>
      </w:pPr>
    </w:p>
    <w:p w14:paraId="16DDCA51">
      <w:pPr>
        <w:pStyle w:val="11"/>
        <w:rPr>
          <w:rFonts w:ascii="Times New Roman" w:hAnsi="Times New Roman" w:eastAsia="宋体" w:cs="Times New Roman"/>
          <w:b/>
          <w:bCs w:val="0"/>
          <w:sz w:val="24"/>
          <w:szCs w:val="24"/>
        </w:rPr>
      </w:pPr>
      <w:r>
        <w:rPr>
          <w:rFonts w:ascii="Times New Roman" w:hAnsi="Times New Roman" w:eastAsia="宋体" w:cs="Times New Roman"/>
          <w:b/>
          <w:bCs w:val="0"/>
          <w:sz w:val="24"/>
          <w:szCs w:val="24"/>
        </w:rPr>
        <w:t>存储地点：我们的服务器位于中国境内</w:t>
      </w:r>
      <w:bookmarkStart w:id="0" w:name="_GoBack"/>
      <w:bookmarkEnd w:id="0"/>
      <w:r>
        <w:rPr>
          <w:rFonts w:ascii="Times New Roman" w:hAnsi="Times New Roman" w:eastAsia="宋体" w:cs="Times New Roman"/>
          <w:b/>
          <w:bCs w:val="0"/>
          <w:sz w:val="24"/>
          <w:szCs w:val="24"/>
        </w:rPr>
        <w:t>。若涉及向境外传输个人信息，我们将依法取得您的单独同意，并按照法律要求完成安全评估、标准合同备案或认证等程序。</w:t>
      </w:r>
    </w:p>
    <w:p w14:paraId="3491FC60">
      <w:pPr>
        <w:rPr>
          <w:rFonts w:hint="eastAsia"/>
        </w:rPr>
      </w:pPr>
    </w:p>
    <w:p w14:paraId="11D38314">
      <w:pPr>
        <w:pStyle w:val="11"/>
        <w:rPr>
          <w:rFonts w:ascii="Times New Roman" w:hAnsi="Times New Roman" w:eastAsia="宋体" w:cs="Times New Roman"/>
          <w:sz w:val="24"/>
          <w:szCs w:val="24"/>
        </w:rPr>
      </w:pPr>
      <w:r>
        <w:rPr>
          <w:rFonts w:ascii="Times New Roman" w:hAnsi="Times New Roman" w:eastAsia="宋体" w:cs="Times New Roman"/>
          <w:b/>
          <w:sz w:val="24"/>
          <w:szCs w:val="24"/>
        </w:rPr>
        <w:t>保存期限：</w:t>
      </w:r>
    </w:p>
    <w:p w14:paraId="4EA72189">
      <w:pPr>
        <w:rPr>
          <w:rFonts w:hint="eastAsia"/>
        </w:rPr>
      </w:pP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2A5E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7EE25843">
            <w:pPr>
              <w:jc w:val="center"/>
              <w:rPr>
                <w:b/>
              </w:rPr>
            </w:pPr>
            <w:r>
              <w:rPr>
                <w:b/>
              </w:rPr>
              <w:t>信息类型</w:t>
            </w:r>
          </w:p>
        </w:tc>
        <w:tc>
          <w:tcPr>
            <w:tcW w:w="2500" w:type="pct"/>
            <w:vAlign w:val="center"/>
          </w:tcPr>
          <w:p w14:paraId="7B684CB3">
            <w:pPr>
              <w:jc w:val="center"/>
              <w:rPr>
                <w:b/>
              </w:rPr>
            </w:pPr>
            <w:r>
              <w:rPr>
                <w:b/>
              </w:rPr>
              <w:t>保存期限</w:t>
            </w:r>
          </w:p>
        </w:tc>
      </w:tr>
      <w:tr w14:paraId="37F1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7CD267F0">
            <w:r>
              <w:t>账号信息</w:t>
            </w:r>
          </w:p>
        </w:tc>
        <w:tc>
          <w:tcPr>
            <w:tcW w:w="2500" w:type="pct"/>
            <w:vAlign w:val="center"/>
          </w:tcPr>
          <w:p w14:paraId="5FDEE6DC">
            <w:r>
              <w:t>账号存续期间；注销后 15 个工作日内删除或匿名化</w:t>
            </w:r>
          </w:p>
        </w:tc>
      </w:tr>
      <w:tr w14:paraId="0323A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3B455BA7">
            <w:r>
              <w:t>您拍摄的视频与照片</w:t>
            </w:r>
          </w:p>
        </w:tc>
        <w:tc>
          <w:tcPr>
            <w:tcW w:w="2500" w:type="pct"/>
            <w:vAlign w:val="center"/>
          </w:tcPr>
          <w:p w14:paraId="571F3077">
            <w:pPr>
              <w:rPr>
                <w:rFonts w:hint="eastAsia" w:eastAsiaTheme="minorEastAsia"/>
                <w:lang w:eastAsia="zh-CN"/>
              </w:rPr>
            </w:pPr>
            <w:r>
              <w:rPr>
                <w:rFonts w:hint="eastAsia"/>
                <w:b/>
                <w:lang w:val="en-US" w:eastAsia="zh-CN"/>
              </w:rPr>
              <w:t>一周</w:t>
            </w:r>
          </w:p>
        </w:tc>
      </w:tr>
    </w:tbl>
    <w:p w14:paraId="3F4D48C3">
      <w:pPr>
        <w:rPr>
          <w:rFonts w:hint="eastAsia"/>
        </w:rPr>
      </w:pPr>
    </w:p>
    <w:p w14:paraId="6E824C72">
      <w:pPr>
        <w:pStyle w:val="11"/>
        <w:rPr>
          <w:rFonts w:ascii="Times New Roman" w:hAnsi="Times New Roman" w:eastAsia="宋体" w:cs="Times New Roman"/>
          <w:sz w:val="24"/>
          <w:szCs w:val="24"/>
        </w:rPr>
      </w:pPr>
      <w:r>
        <w:rPr>
          <w:rFonts w:ascii="Times New Roman" w:hAnsi="Times New Roman" w:eastAsia="宋体" w:cs="Times New Roman"/>
          <w:b/>
          <w:sz w:val="24"/>
          <w:szCs w:val="24"/>
        </w:rPr>
        <w:t>超出上述期限后，我们会删除或匿名化处理您的个人信息。</w:t>
      </w:r>
    </w:p>
    <w:p w14:paraId="19246B5F">
      <w:pPr>
        <w:rPr>
          <w:rFonts w:hint="eastAsia"/>
        </w:rPr>
      </w:pPr>
    </w:p>
    <w:p w14:paraId="3106DF56">
      <w:pPr>
        <w:pStyle w:val="11"/>
        <w:rPr>
          <w:rFonts w:ascii="Times New Roman" w:hAnsi="Times New Roman" w:eastAsia="宋体" w:cs="Times New Roman"/>
          <w:sz w:val="24"/>
          <w:szCs w:val="24"/>
        </w:rPr>
      </w:pPr>
      <w:r>
        <w:rPr>
          <w:rFonts w:ascii="Times New Roman" w:hAnsi="Times New Roman" w:eastAsia="宋体" w:cs="Times New Roman"/>
          <w:b/>
          <w:sz w:val="24"/>
          <w:szCs w:val="24"/>
        </w:rPr>
        <w:t>服务终止：</w:t>
      </w:r>
      <w:r>
        <w:rPr>
          <w:rFonts w:ascii="Times New Roman" w:hAnsi="Times New Roman" w:eastAsia="宋体" w:cs="Times New Roman"/>
          <w:sz w:val="24"/>
          <w:szCs w:val="24"/>
        </w:rPr>
        <w:t>若本 APP 停止运营，我们将提前公告并停止收集个人信息，依法删除或匿名化已收集的信息。</w:t>
      </w:r>
    </w:p>
    <w:p w14:paraId="40C3781F">
      <w:pPr>
        <w:rPr>
          <w:rFonts w:hint="eastAsia"/>
        </w:rPr>
      </w:pPr>
    </w:p>
    <w:p w14:paraId="2745E8AC">
      <w:pPr>
        <w:rPr>
          <w:rFonts w:hint="eastAsia"/>
        </w:rPr>
      </w:pPr>
    </w:p>
    <w:p w14:paraId="554C8B8E">
      <w:pPr>
        <w:pStyle w:val="2"/>
        <w:numPr>
          <w:ilvl w:val="0"/>
          <w:numId w:val="2"/>
        </w:numPr>
        <w:topLinePunct w:val="0"/>
        <w:ind w:left="0" w:leftChars="0" w:firstLine="0" w:firstLineChars="0"/>
        <w:rPr>
          <w:rFonts w:hint="eastAsia" w:eastAsia="黑体"/>
          <w:b w:val="0"/>
          <w:bCs w:val="0"/>
          <w:sz w:val="32"/>
          <w:szCs w:val="44"/>
        </w:rPr>
      </w:pPr>
      <w:r>
        <w:rPr>
          <w:rFonts w:ascii="Times New Roman" w:hAnsi="Times New Roman" w:eastAsia="黑体" w:cs="Times New Roman"/>
          <w:b w:val="0"/>
          <w:bCs w:val="0"/>
          <w:sz w:val="32"/>
          <w:szCs w:val="44"/>
        </w:rPr>
        <w:t>我们如何保护您的个人信息</w:t>
      </w:r>
    </w:p>
    <w:p w14:paraId="5D0DFB78">
      <w:pPr>
        <w:rPr>
          <w:rFonts w:hint="eastAsia"/>
        </w:rPr>
      </w:pPr>
    </w:p>
    <w:p w14:paraId="0749C228">
      <w:pPr>
        <w:pStyle w:val="11"/>
        <w:numPr>
          <w:ilvl w:val="0"/>
          <w:numId w:val="8"/>
        </w:numPr>
        <w:ind w:left="0" w:leftChars="0" w:firstLine="480" w:firstLineChars="0"/>
        <w:rPr>
          <w:rFonts w:eastAsia="宋体"/>
          <w:b w:val="0"/>
          <w:sz w:val="24"/>
          <w:szCs w:val="24"/>
        </w:rPr>
      </w:pPr>
      <w:r>
        <w:rPr>
          <w:rFonts w:ascii="Times New Roman" w:hAnsi="Times New Roman" w:eastAsia="宋体" w:cs="Times New Roman"/>
          <w:b/>
          <w:sz w:val="24"/>
          <w:szCs w:val="24"/>
        </w:rPr>
        <w:t>传输安全</w:t>
      </w:r>
      <w:r>
        <w:rPr>
          <w:rFonts w:ascii="Times New Roman" w:hAnsi="Times New Roman" w:eastAsia="宋体" w:cs="Times New Roman"/>
          <w:sz w:val="24"/>
          <w:szCs w:val="24"/>
        </w:rPr>
        <w:t>：采用 HTTPS 等加密方式传输数据。</w:t>
      </w:r>
    </w:p>
    <w:p w14:paraId="0ED1AC0A">
      <w:pPr>
        <w:pStyle w:val="11"/>
        <w:numPr>
          <w:ilvl w:val="0"/>
          <w:numId w:val="8"/>
        </w:numPr>
        <w:ind w:left="0" w:leftChars="0" w:firstLine="480" w:firstLineChars="0"/>
        <w:rPr>
          <w:rFonts w:eastAsia="宋体"/>
          <w:b w:val="0"/>
          <w:sz w:val="24"/>
          <w:szCs w:val="24"/>
        </w:rPr>
      </w:pPr>
      <w:r>
        <w:rPr>
          <w:rFonts w:ascii="Times New Roman" w:hAnsi="Times New Roman" w:eastAsia="宋体" w:cs="Times New Roman"/>
          <w:b/>
          <w:sz w:val="24"/>
          <w:szCs w:val="24"/>
        </w:rPr>
        <w:t>权限管理</w:t>
      </w:r>
      <w:r>
        <w:rPr>
          <w:rFonts w:ascii="Times New Roman" w:hAnsi="Times New Roman" w:eastAsia="宋体" w:cs="Times New Roman"/>
          <w:sz w:val="24"/>
          <w:szCs w:val="24"/>
        </w:rPr>
        <w:t>：内部实行最小授权与访问审批，仅因工作需要且经授权的人员方可接触</w:t>
      </w:r>
      <w:r>
        <w:rPr>
          <w:rFonts w:hint="eastAsia" w:cs="Times New Roman"/>
          <w:sz w:val="24"/>
          <w:szCs w:val="24"/>
          <w:lang w:eastAsia="zh-CN"/>
        </w:rPr>
        <w:t>相关信息。</w:t>
      </w:r>
    </w:p>
    <w:p w14:paraId="1646A5F5">
      <w:pPr>
        <w:pStyle w:val="11"/>
        <w:numPr>
          <w:ilvl w:val="0"/>
          <w:numId w:val="8"/>
        </w:numPr>
        <w:ind w:left="0" w:leftChars="0" w:firstLine="480" w:firstLineChars="0"/>
        <w:rPr>
          <w:rFonts w:eastAsia="宋体"/>
          <w:b w:val="0"/>
          <w:sz w:val="24"/>
          <w:szCs w:val="24"/>
        </w:rPr>
      </w:pPr>
      <w:r>
        <w:rPr>
          <w:rFonts w:ascii="Times New Roman" w:hAnsi="Times New Roman" w:eastAsia="宋体" w:cs="Times New Roman"/>
          <w:b/>
          <w:sz w:val="24"/>
          <w:szCs w:val="24"/>
        </w:rPr>
        <w:t>人员管理</w:t>
      </w:r>
      <w:r>
        <w:rPr>
          <w:rFonts w:ascii="Times New Roman" w:hAnsi="Times New Roman" w:eastAsia="宋体" w:cs="Times New Roman"/>
          <w:sz w:val="24"/>
          <w:szCs w:val="24"/>
        </w:rPr>
        <w:t>：与员工及服务商签署保密协议，定期开展安全培训。</w:t>
      </w:r>
    </w:p>
    <w:p w14:paraId="35EFB489">
      <w:pPr>
        <w:pStyle w:val="11"/>
        <w:numPr>
          <w:ilvl w:val="0"/>
          <w:numId w:val="8"/>
        </w:numPr>
        <w:ind w:left="0" w:leftChars="0" w:firstLine="480" w:firstLineChars="0"/>
        <w:rPr>
          <w:rFonts w:eastAsia="宋体"/>
          <w:b w:val="0"/>
          <w:sz w:val="24"/>
          <w:szCs w:val="24"/>
        </w:rPr>
      </w:pPr>
      <w:r>
        <w:rPr>
          <w:rFonts w:ascii="Times New Roman" w:hAnsi="Times New Roman" w:eastAsia="宋体" w:cs="Times New Roman"/>
          <w:b/>
          <w:sz w:val="24"/>
          <w:szCs w:val="24"/>
        </w:rPr>
        <w:t>安全审计</w:t>
      </w:r>
      <w:r>
        <w:rPr>
          <w:rFonts w:ascii="Times New Roman" w:hAnsi="Times New Roman" w:eastAsia="宋体" w:cs="Times New Roman"/>
          <w:sz w:val="24"/>
          <w:szCs w:val="24"/>
        </w:rPr>
        <w:t>：定期开展安全检查与漏洞修复。</w:t>
      </w:r>
    </w:p>
    <w:p w14:paraId="2A007CD7">
      <w:pPr>
        <w:rPr>
          <w:rFonts w:hint="eastAsia"/>
        </w:rPr>
      </w:pPr>
    </w:p>
    <w:p w14:paraId="4B1B25EE">
      <w:pPr>
        <w:pStyle w:val="11"/>
        <w:rPr>
          <w:rFonts w:ascii="Times New Roman" w:hAnsi="Times New Roman" w:eastAsia="宋体" w:cs="Times New Roman"/>
          <w:sz w:val="24"/>
          <w:szCs w:val="24"/>
        </w:rPr>
      </w:pPr>
      <w:r>
        <w:rPr>
          <w:rFonts w:ascii="Times New Roman" w:hAnsi="Times New Roman" w:eastAsia="宋体" w:cs="Times New Roman"/>
          <w:b/>
          <w:sz w:val="24"/>
          <w:szCs w:val="24"/>
        </w:rPr>
        <w:t>安全事件处置：</w:t>
      </w:r>
      <w:r>
        <w:rPr>
          <w:rFonts w:ascii="Times New Roman" w:hAnsi="Times New Roman" w:eastAsia="宋体" w:cs="Times New Roman"/>
          <w:sz w:val="24"/>
          <w:szCs w:val="24"/>
        </w:rPr>
        <w:t>若不幸发生个人信息泄露、篡改、丢失等安全事件，我们将立即启动应急预案，采取补救措施，并按照法律规定及时以电话、短信、站内通知等方式告知您事件情况</w:t>
      </w:r>
      <w:r>
        <w:rPr>
          <w:rFonts w:hint="eastAsia" w:cs="Times New Roman"/>
          <w:sz w:val="24"/>
          <w:szCs w:val="24"/>
          <w:lang w:eastAsia="zh-CN"/>
        </w:rPr>
        <w:t>和</w:t>
      </w:r>
      <w:r>
        <w:rPr>
          <w:rFonts w:ascii="Times New Roman" w:hAnsi="Times New Roman" w:eastAsia="宋体" w:cs="Times New Roman"/>
          <w:sz w:val="24"/>
          <w:szCs w:val="24"/>
        </w:rPr>
        <w:t>您可采取的应对措施，同时向监管部门报告。</w:t>
      </w:r>
    </w:p>
    <w:p w14:paraId="2C184123">
      <w:pPr>
        <w:rPr>
          <w:rFonts w:hint="eastAsia"/>
        </w:rPr>
      </w:pPr>
    </w:p>
    <w:p w14:paraId="5964FDC7">
      <w:pPr>
        <w:rPr>
          <w:rFonts w:hint="eastAsia"/>
        </w:rPr>
      </w:pPr>
    </w:p>
    <w:p w14:paraId="7B242D54">
      <w:pPr>
        <w:pStyle w:val="2"/>
        <w:numPr>
          <w:ilvl w:val="0"/>
          <w:numId w:val="2"/>
        </w:numPr>
        <w:topLinePunct w:val="0"/>
        <w:ind w:left="0" w:leftChars="0" w:firstLine="0" w:firstLineChars="0"/>
        <w:rPr>
          <w:rFonts w:hint="eastAsia" w:eastAsia="黑体"/>
          <w:b w:val="0"/>
          <w:bCs w:val="0"/>
          <w:sz w:val="32"/>
          <w:szCs w:val="44"/>
        </w:rPr>
      </w:pPr>
      <w:r>
        <w:rPr>
          <w:rFonts w:ascii="Times New Roman" w:hAnsi="Times New Roman" w:eastAsia="黑体" w:cs="Times New Roman"/>
          <w:b w:val="0"/>
          <w:bCs w:val="0"/>
          <w:sz w:val="32"/>
          <w:szCs w:val="44"/>
        </w:rPr>
        <w:t>您的权利</w:t>
      </w:r>
    </w:p>
    <w:p w14:paraId="1936CDDA">
      <w:pPr>
        <w:rPr>
          <w:rFonts w:hint="eastAsia"/>
        </w:rPr>
      </w:pPr>
    </w:p>
    <w:p w14:paraId="2A943838">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依据法律法规，您对自己的个人信息享有以下权利：</w:t>
      </w:r>
    </w:p>
    <w:p w14:paraId="726FE827">
      <w:pPr>
        <w:rPr>
          <w:rFonts w:hint="eastAsia"/>
        </w:rPr>
      </w:pPr>
    </w:p>
    <w:p w14:paraId="37A626B6">
      <w:pPr>
        <w:pStyle w:val="11"/>
        <w:numPr>
          <w:ilvl w:val="0"/>
          <w:numId w:val="9"/>
        </w:numPr>
        <w:ind w:left="0" w:leftChars="0" w:firstLine="480" w:firstLineChars="0"/>
        <w:rPr>
          <w:rFonts w:eastAsia="宋体"/>
          <w:b w:val="0"/>
          <w:sz w:val="24"/>
          <w:szCs w:val="24"/>
        </w:rPr>
      </w:pPr>
      <w:r>
        <w:rPr>
          <w:rFonts w:ascii="Times New Roman" w:hAnsi="Times New Roman" w:eastAsia="宋体" w:cs="Times New Roman"/>
          <w:b/>
          <w:sz w:val="24"/>
          <w:szCs w:val="24"/>
        </w:rPr>
        <w:t>查阅与复制</w:t>
      </w:r>
      <w:r>
        <w:rPr>
          <w:rFonts w:ascii="Times New Roman" w:hAnsi="Times New Roman" w:eastAsia="宋体" w:cs="Times New Roman"/>
          <w:sz w:val="24"/>
          <w:szCs w:val="24"/>
        </w:rPr>
        <w:t>：您可在 APP 内查看我们收集的与您相关的信息，也可通过本政策底部的方式申请获取副本。</w:t>
      </w:r>
    </w:p>
    <w:p w14:paraId="25B06D13">
      <w:pPr>
        <w:pStyle w:val="11"/>
        <w:numPr>
          <w:ilvl w:val="0"/>
          <w:numId w:val="9"/>
        </w:numPr>
        <w:ind w:left="0" w:leftChars="0" w:firstLine="480" w:firstLineChars="0"/>
        <w:rPr>
          <w:rFonts w:eastAsia="宋体"/>
          <w:b w:val="0"/>
          <w:sz w:val="24"/>
          <w:szCs w:val="24"/>
        </w:rPr>
      </w:pPr>
      <w:r>
        <w:rPr>
          <w:rFonts w:ascii="Times New Roman" w:hAnsi="Times New Roman" w:eastAsia="宋体" w:cs="Times New Roman"/>
          <w:b/>
          <w:sz w:val="24"/>
          <w:szCs w:val="24"/>
        </w:rPr>
        <w:t>更正与补充</w:t>
      </w:r>
      <w:r>
        <w:rPr>
          <w:rFonts w:ascii="Times New Roman" w:hAnsi="Times New Roman" w:eastAsia="宋体" w:cs="Times New Roman"/>
          <w:sz w:val="24"/>
          <w:szCs w:val="24"/>
        </w:rPr>
        <w:t>：发现信息有误的，可自行更正或要求我们更正。</w:t>
      </w:r>
    </w:p>
    <w:p w14:paraId="7C3B56A3">
      <w:pPr>
        <w:pStyle w:val="11"/>
        <w:numPr>
          <w:ilvl w:val="0"/>
          <w:numId w:val="9"/>
        </w:numPr>
        <w:ind w:left="0" w:leftChars="0" w:firstLine="480" w:firstLineChars="0"/>
        <w:rPr>
          <w:rFonts w:eastAsia="宋体"/>
          <w:b w:val="0"/>
          <w:sz w:val="24"/>
          <w:szCs w:val="24"/>
        </w:rPr>
      </w:pPr>
      <w:r>
        <w:rPr>
          <w:rFonts w:ascii="Times New Roman" w:hAnsi="Times New Roman" w:eastAsia="宋体" w:cs="Times New Roman"/>
          <w:b/>
          <w:sz w:val="24"/>
          <w:szCs w:val="24"/>
        </w:rPr>
        <w:t>删除</w:t>
      </w:r>
      <w:r>
        <w:rPr>
          <w:rFonts w:ascii="Times New Roman" w:hAnsi="Times New Roman" w:eastAsia="宋体" w:cs="Times New Roman"/>
          <w:sz w:val="24"/>
          <w:szCs w:val="24"/>
        </w:rPr>
        <w:t>：在下列情形下您可要求删除</w:t>
      </w:r>
      <w:r>
        <w:rPr>
          <w:rFonts w:hint="eastAsia" w:cs="Times New Roman"/>
          <w:sz w:val="24"/>
          <w:szCs w:val="24"/>
          <w:lang w:eastAsia="zh-CN"/>
        </w:rPr>
        <w:t>：</w:t>
      </w:r>
      <w:r>
        <w:rPr>
          <w:rFonts w:ascii="Times New Roman" w:hAnsi="Times New Roman" w:eastAsia="宋体" w:cs="Times New Roman"/>
          <w:sz w:val="24"/>
          <w:szCs w:val="24"/>
        </w:rPr>
        <w:t>处理目的已实现或不再必要、我们停止提供服务、您撤回同意、我们违法处理等。</w:t>
      </w:r>
    </w:p>
    <w:p w14:paraId="35D905CB">
      <w:pPr>
        <w:pStyle w:val="11"/>
        <w:numPr>
          <w:ilvl w:val="0"/>
          <w:numId w:val="9"/>
        </w:numPr>
        <w:ind w:left="0" w:leftChars="0" w:firstLine="480" w:firstLineChars="0"/>
        <w:rPr>
          <w:rFonts w:eastAsia="宋体"/>
          <w:b w:val="0"/>
          <w:sz w:val="24"/>
          <w:szCs w:val="24"/>
        </w:rPr>
      </w:pPr>
      <w:r>
        <w:rPr>
          <w:rFonts w:ascii="Times New Roman" w:hAnsi="Times New Roman" w:eastAsia="宋体" w:cs="Times New Roman"/>
          <w:b/>
          <w:sz w:val="24"/>
          <w:szCs w:val="24"/>
        </w:rPr>
        <w:t>撤回同意</w:t>
      </w:r>
      <w:r>
        <w:rPr>
          <w:rFonts w:ascii="Times New Roman" w:hAnsi="Times New Roman" w:eastAsia="宋体" w:cs="Times New Roman"/>
          <w:sz w:val="24"/>
          <w:szCs w:val="24"/>
        </w:rPr>
        <w:t>：您可通过手机系统权限设置、APP 内功能开关，或联系我们的方式撤回授权。</w:t>
      </w:r>
      <w:r>
        <w:rPr>
          <w:rFonts w:ascii="Times New Roman" w:hAnsi="Times New Roman" w:eastAsia="宋体" w:cs="Times New Roman"/>
          <w:b/>
          <w:sz w:val="24"/>
          <w:szCs w:val="24"/>
        </w:rPr>
        <w:t>撤回同意不影响撤回前基于同意已进行的处理。</w:t>
      </w:r>
    </w:p>
    <w:p w14:paraId="0F45F555">
      <w:pPr>
        <w:pStyle w:val="11"/>
        <w:numPr>
          <w:ilvl w:val="0"/>
          <w:numId w:val="9"/>
        </w:numPr>
        <w:ind w:left="0" w:leftChars="0" w:firstLine="480" w:firstLineChars="0"/>
        <w:rPr>
          <w:rFonts w:eastAsia="宋体"/>
          <w:b w:val="0"/>
          <w:sz w:val="24"/>
          <w:szCs w:val="24"/>
        </w:rPr>
      </w:pPr>
      <w:r>
        <w:rPr>
          <w:rFonts w:ascii="Times New Roman" w:hAnsi="Times New Roman" w:eastAsia="宋体" w:cs="Times New Roman"/>
          <w:b/>
          <w:sz w:val="24"/>
          <w:szCs w:val="24"/>
        </w:rPr>
        <w:t>注销账号</w:t>
      </w:r>
      <w:r>
        <w:rPr>
          <w:rFonts w:ascii="Times New Roman" w:hAnsi="Times New Roman" w:eastAsia="宋体" w:cs="Times New Roman"/>
          <w:sz w:val="24"/>
          <w:szCs w:val="24"/>
        </w:rPr>
        <w:t>：APP 内提供自助注销入口，路径为【待填：例如</w:t>
      </w:r>
      <w:r>
        <w:rPr>
          <w:rFonts w:hint="eastAsia" w:cs="Times New Roman"/>
          <w:sz w:val="24"/>
          <w:szCs w:val="24"/>
          <w:lang w:eastAsia="zh-CN"/>
        </w:rPr>
        <w:t>“我的—设置—账号与安全—注销账号”</w:t>
      </w:r>
      <w:r>
        <w:rPr>
          <w:rFonts w:ascii="Times New Roman" w:hAnsi="Times New Roman" w:eastAsia="宋体" w:cs="Times New Roman"/>
          <w:sz w:val="24"/>
          <w:szCs w:val="24"/>
        </w:rPr>
        <w:t>】。注销后我们将在 15 个工作日内删除或匿名化您的账号信息。</w:t>
      </w:r>
      <w:r>
        <w:rPr>
          <w:rFonts w:ascii="Times New Roman" w:hAnsi="Times New Roman" w:eastAsia="宋体" w:cs="Times New Roman"/>
          <w:b/>
          <w:sz w:val="24"/>
          <w:szCs w:val="24"/>
        </w:rPr>
        <w:t>注销是不可逆操作，请审慎决定。</w:t>
      </w:r>
    </w:p>
    <w:p w14:paraId="4AB2A3BB">
      <w:pPr>
        <w:pStyle w:val="11"/>
        <w:numPr>
          <w:ilvl w:val="0"/>
          <w:numId w:val="9"/>
        </w:numPr>
        <w:ind w:left="0" w:leftChars="0" w:firstLine="480" w:firstLineChars="0"/>
        <w:rPr>
          <w:rFonts w:eastAsia="宋体"/>
          <w:b w:val="0"/>
          <w:sz w:val="24"/>
          <w:szCs w:val="24"/>
        </w:rPr>
      </w:pPr>
      <w:r>
        <w:rPr>
          <w:rFonts w:ascii="Times New Roman" w:hAnsi="Times New Roman" w:eastAsia="宋体" w:cs="Times New Roman"/>
          <w:b/>
          <w:sz w:val="24"/>
          <w:szCs w:val="24"/>
        </w:rPr>
        <w:t>解释说明</w:t>
      </w:r>
      <w:r>
        <w:rPr>
          <w:rFonts w:ascii="Times New Roman" w:hAnsi="Times New Roman" w:eastAsia="宋体" w:cs="Times New Roman"/>
          <w:sz w:val="24"/>
          <w:szCs w:val="24"/>
        </w:rPr>
        <w:t>：您有权要求我们对本政策与个人信息处理规则作出解释。</w:t>
      </w:r>
    </w:p>
    <w:p w14:paraId="56C0DB7F">
      <w:pPr>
        <w:pStyle w:val="11"/>
        <w:numPr>
          <w:ilvl w:val="0"/>
          <w:numId w:val="9"/>
        </w:numPr>
        <w:ind w:left="0" w:leftChars="0" w:firstLine="480" w:firstLineChars="0"/>
        <w:rPr>
          <w:rFonts w:eastAsia="宋体"/>
          <w:b w:val="0"/>
          <w:sz w:val="24"/>
          <w:szCs w:val="24"/>
        </w:rPr>
      </w:pPr>
      <w:r>
        <w:rPr>
          <w:rFonts w:ascii="Times New Roman" w:hAnsi="Times New Roman" w:eastAsia="宋体" w:cs="Times New Roman"/>
          <w:b/>
          <w:sz w:val="24"/>
          <w:szCs w:val="24"/>
        </w:rPr>
        <w:t>投诉与举报</w:t>
      </w:r>
      <w:r>
        <w:rPr>
          <w:rFonts w:ascii="Times New Roman" w:hAnsi="Times New Roman" w:eastAsia="宋体" w:cs="Times New Roman"/>
          <w:sz w:val="24"/>
          <w:szCs w:val="24"/>
        </w:rPr>
        <w:t>：您可通过客服邮箱或电话向我们投诉。</w:t>
      </w:r>
      <w:r>
        <w:rPr>
          <w:rFonts w:ascii="Times New Roman" w:hAnsi="Times New Roman" w:eastAsia="宋体" w:cs="Times New Roman"/>
          <w:b/>
          <w:sz w:val="24"/>
          <w:szCs w:val="24"/>
        </w:rPr>
        <w:t>我们将在 15 个工作日内受理并答复；</w:t>
      </w:r>
      <w:r>
        <w:rPr>
          <w:rFonts w:ascii="Times New Roman" w:hAnsi="Times New Roman" w:eastAsia="宋体" w:cs="Times New Roman"/>
          <w:sz w:val="24"/>
          <w:szCs w:val="24"/>
        </w:rPr>
        <w:t>如您对处理结果不满意，可向网信、工信、市场监管等主管部门投诉举报，或向有管辖权的人民法院提起诉讼。</w:t>
      </w:r>
    </w:p>
    <w:p w14:paraId="0157F7A3">
      <w:pPr>
        <w:rPr>
          <w:rFonts w:hint="eastAsia"/>
        </w:rPr>
      </w:pPr>
    </w:p>
    <w:p w14:paraId="088B282D">
      <w:pPr>
        <w:rPr>
          <w:rFonts w:hint="eastAsia"/>
        </w:rPr>
      </w:pPr>
    </w:p>
    <w:p w14:paraId="3070B6BB">
      <w:pPr>
        <w:pStyle w:val="2"/>
        <w:numPr>
          <w:ilvl w:val="0"/>
          <w:numId w:val="2"/>
        </w:numPr>
        <w:topLinePunct w:val="0"/>
        <w:ind w:left="0" w:leftChars="0" w:firstLine="0" w:firstLineChars="0"/>
        <w:rPr>
          <w:rFonts w:hint="eastAsia" w:eastAsia="黑体"/>
          <w:b w:val="0"/>
          <w:bCs w:val="0"/>
          <w:sz w:val="32"/>
          <w:szCs w:val="44"/>
        </w:rPr>
      </w:pPr>
      <w:r>
        <w:rPr>
          <w:rFonts w:ascii="Times New Roman" w:hAnsi="Times New Roman" w:eastAsia="黑体" w:cs="Times New Roman"/>
          <w:b w:val="0"/>
          <w:bCs w:val="0"/>
          <w:sz w:val="32"/>
          <w:szCs w:val="44"/>
        </w:rPr>
        <w:t>未成年人保护</w:t>
      </w:r>
    </w:p>
    <w:p w14:paraId="33D2DEC5">
      <w:pPr>
        <w:rPr>
          <w:rFonts w:hint="eastAsia"/>
        </w:rPr>
      </w:pPr>
    </w:p>
    <w:p w14:paraId="791347E9">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本 APP 主要面向成年用户。若您为不满 14 周岁的未成年人，请在监护人陪同下阅读本政策，并在取得监护人同意后使用本 APP。</w:t>
      </w:r>
    </w:p>
    <w:p w14:paraId="0B02198C">
      <w:pPr>
        <w:rPr>
          <w:rFonts w:hint="eastAsia"/>
        </w:rPr>
      </w:pPr>
    </w:p>
    <w:p w14:paraId="6B4C1A28">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我们不会主动收集不满 14 周岁儿童的个人信息。若您是监护人，发现我们在未事先获得您同意的情况下收集了儿童个人信息，请通过本政策底部的方式联系我们，我们会尽快核实并删除。</w:t>
      </w:r>
    </w:p>
    <w:p w14:paraId="362ED991">
      <w:pPr>
        <w:rPr>
          <w:rFonts w:hint="eastAsia"/>
        </w:rPr>
      </w:pPr>
    </w:p>
    <w:p w14:paraId="33EC385D">
      <w:pPr>
        <w:rPr>
          <w:rFonts w:hint="eastAsia"/>
        </w:rPr>
      </w:pPr>
    </w:p>
    <w:p w14:paraId="3072E1D0">
      <w:pPr>
        <w:pStyle w:val="2"/>
        <w:numPr>
          <w:ilvl w:val="0"/>
          <w:numId w:val="2"/>
        </w:numPr>
        <w:topLinePunct w:val="0"/>
        <w:ind w:left="0" w:leftChars="0" w:firstLine="0" w:firstLineChars="0"/>
        <w:rPr>
          <w:rFonts w:hint="eastAsia" w:eastAsia="黑体"/>
          <w:b w:val="0"/>
          <w:bCs w:val="0"/>
          <w:sz w:val="32"/>
          <w:szCs w:val="44"/>
        </w:rPr>
      </w:pPr>
      <w:r>
        <w:rPr>
          <w:rFonts w:ascii="Times New Roman" w:hAnsi="Times New Roman" w:eastAsia="黑体" w:cs="Times New Roman"/>
          <w:b w:val="0"/>
          <w:bCs w:val="0"/>
          <w:sz w:val="32"/>
          <w:szCs w:val="44"/>
        </w:rPr>
        <w:t>本政策的更新</w:t>
      </w:r>
    </w:p>
    <w:p w14:paraId="196B0212">
      <w:pPr>
        <w:rPr>
          <w:rFonts w:hint="eastAsia"/>
        </w:rPr>
      </w:pPr>
    </w:p>
    <w:p w14:paraId="594DAA7B">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我们可能适时修订本政策。更新后我们会通过 APP 内弹窗、站内公告等方式提示您，并更新本政策顶部的</w:t>
      </w:r>
      <w:r>
        <w:rPr>
          <w:rFonts w:hint="eastAsia" w:cs="Times New Roman"/>
          <w:b w:val="0"/>
          <w:bCs w:val="0"/>
          <w:sz w:val="24"/>
          <w:szCs w:val="24"/>
          <w:lang w:eastAsia="zh-CN"/>
        </w:rPr>
        <w:t>“更新日期”</w:t>
      </w:r>
      <w:r>
        <w:rPr>
          <w:rFonts w:ascii="Times New Roman" w:hAnsi="Times New Roman" w:eastAsia="宋体" w:cs="Times New Roman"/>
          <w:b w:val="0"/>
          <w:bCs w:val="0"/>
          <w:sz w:val="24"/>
          <w:szCs w:val="24"/>
        </w:rPr>
        <w:t>。</w:t>
      </w:r>
    </w:p>
    <w:p w14:paraId="415AC587">
      <w:pPr>
        <w:rPr>
          <w:rFonts w:hint="eastAsia"/>
        </w:rPr>
      </w:pPr>
    </w:p>
    <w:p w14:paraId="5D7DC207">
      <w:pPr>
        <w:pStyle w:val="11"/>
        <w:rPr>
          <w:rFonts w:ascii="Times New Roman" w:hAnsi="Times New Roman" w:eastAsia="宋体" w:cs="Times New Roman"/>
          <w:sz w:val="24"/>
          <w:szCs w:val="24"/>
        </w:rPr>
      </w:pPr>
      <w:r>
        <w:rPr>
          <w:rFonts w:ascii="Times New Roman" w:hAnsi="Times New Roman" w:eastAsia="宋体" w:cs="Times New Roman"/>
          <w:sz w:val="24"/>
          <w:szCs w:val="24"/>
        </w:rPr>
        <w:t>对于下列重大变更，我们会以更显著的方式提示，并</w:t>
      </w:r>
      <w:r>
        <w:rPr>
          <w:rFonts w:ascii="Times New Roman" w:hAnsi="Times New Roman" w:eastAsia="宋体" w:cs="Times New Roman"/>
          <w:b/>
          <w:sz w:val="24"/>
          <w:szCs w:val="24"/>
        </w:rPr>
        <w:t>重新征得您的同意</w:t>
      </w:r>
      <w:r>
        <w:rPr>
          <w:rFonts w:ascii="Times New Roman" w:hAnsi="Times New Roman" w:eastAsia="宋体" w:cs="Times New Roman"/>
          <w:sz w:val="24"/>
          <w:szCs w:val="24"/>
        </w:rPr>
        <w:t>：</w:t>
      </w:r>
    </w:p>
    <w:p w14:paraId="06BD9F3E">
      <w:pPr>
        <w:rPr>
          <w:rFonts w:hint="eastAsia"/>
        </w:rPr>
      </w:pPr>
    </w:p>
    <w:p w14:paraId="6CC69C2D">
      <w:pPr>
        <w:pStyle w:val="11"/>
        <w:numPr>
          <w:ilvl w:val="0"/>
          <w:numId w:val="10"/>
        </w:numPr>
        <w:ind w:left="0" w:leftChars="0" w:firstLine="480" w:firstLineChars="0"/>
        <w:rPr>
          <w:rFonts w:eastAsia="宋体"/>
          <w:b w:val="0"/>
          <w:bCs w:val="0"/>
          <w:sz w:val="24"/>
          <w:szCs w:val="24"/>
        </w:rPr>
      </w:pPr>
      <w:r>
        <w:rPr>
          <w:rFonts w:ascii="Times New Roman" w:hAnsi="Times New Roman" w:eastAsia="宋体" w:cs="Times New Roman"/>
          <w:b w:val="0"/>
          <w:bCs w:val="0"/>
          <w:sz w:val="24"/>
          <w:szCs w:val="24"/>
        </w:rPr>
        <w:t>我们的服务模式发生重大变化，如处理个人信息的目的、类型、使用方式改变；</w:t>
      </w:r>
    </w:p>
    <w:p w14:paraId="29EA3956">
      <w:pPr>
        <w:pStyle w:val="11"/>
        <w:numPr>
          <w:ilvl w:val="0"/>
          <w:numId w:val="10"/>
        </w:numPr>
        <w:ind w:left="0" w:leftChars="0" w:firstLine="480" w:firstLineChars="0"/>
        <w:rPr>
          <w:rFonts w:eastAsia="宋体"/>
          <w:b w:val="0"/>
          <w:bCs w:val="0"/>
          <w:sz w:val="24"/>
          <w:szCs w:val="24"/>
        </w:rPr>
      </w:pPr>
      <w:r>
        <w:rPr>
          <w:rFonts w:ascii="Times New Roman" w:hAnsi="Times New Roman" w:eastAsia="宋体" w:cs="Times New Roman"/>
          <w:b w:val="0"/>
          <w:bCs w:val="0"/>
          <w:sz w:val="24"/>
          <w:szCs w:val="24"/>
        </w:rPr>
        <w:t>个人信息共享、转让或公开披露的主要对象发生变化；</w:t>
      </w:r>
    </w:p>
    <w:p w14:paraId="3D8113CE">
      <w:pPr>
        <w:pStyle w:val="11"/>
        <w:numPr>
          <w:ilvl w:val="0"/>
          <w:numId w:val="10"/>
        </w:numPr>
        <w:ind w:left="0" w:leftChars="0" w:firstLine="480" w:firstLineChars="0"/>
        <w:rPr>
          <w:rFonts w:eastAsia="宋体"/>
          <w:b w:val="0"/>
          <w:bCs w:val="0"/>
          <w:sz w:val="24"/>
          <w:szCs w:val="24"/>
        </w:rPr>
      </w:pPr>
      <w:r>
        <w:rPr>
          <w:rFonts w:ascii="Times New Roman" w:hAnsi="Times New Roman" w:eastAsia="宋体" w:cs="Times New Roman"/>
          <w:b w:val="0"/>
          <w:bCs w:val="0"/>
          <w:sz w:val="24"/>
          <w:szCs w:val="24"/>
        </w:rPr>
        <w:t>您</w:t>
      </w:r>
      <w:r>
        <w:rPr>
          <w:rFonts w:hint="eastAsia" w:cs="Times New Roman"/>
          <w:b w:val="0"/>
          <w:bCs w:val="0"/>
          <w:sz w:val="24"/>
          <w:szCs w:val="24"/>
          <w:lang w:eastAsia="zh-CN"/>
        </w:rPr>
        <w:t>在</w:t>
      </w:r>
      <w:r>
        <w:rPr>
          <w:rFonts w:ascii="Times New Roman" w:hAnsi="Times New Roman" w:eastAsia="宋体" w:cs="Times New Roman"/>
          <w:b w:val="0"/>
          <w:bCs w:val="0"/>
          <w:sz w:val="24"/>
          <w:szCs w:val="24"/>
        </w:rPr>
        <w:t>个人信息处理方面的权利及其行使方式发生重大变化；</w:t>
      </w:r>
    </w:p>
    <w:p w14:paraId="76C5558A">
      <w:pPr>
        <w:pStyle w:val="11"/>
        <w:numPr>
          <w:ilvl w:val="0"/>
          <w:numId w:val="10"/>
        </w:numPr>
        <w:ind w:left="0" w:leftChars="0" w:firstLine="480" w:firstLineChars="0"/>
        <w:rPr>
          <w:rFonts w:eastAsia="宋体"/>
          <w:b w:val="0"/>
          <w:bCs w:val="0"/>
          <w:sz w:val="24"/>
          <w:szCs w:val="24"/>
        </w:rPr>
      </w:pPr>
      <w:r>
        <w:rPr>
          <w:rFonts w:ascii="Times New Roman" w:hAnsi="Times New Roman" w:eastAsia="宋体" w:cs="Times New Roman"/>
          <w:b w:val="0"/>
          <w:bCs w:val="0"/>
          <w:sz w:val="24"/>
          <w:szCs w:val="24"/>
        </w:rPr>
        <w:t>个人信息安全影响评估报告表明存在高风险时。</w:t>
      </w:r>
    </w:p>
    <w:p w14:paraId="5260B147">
      <w:pPr>
        <w:rPr>
          <w:rFonts w:hint="eastAsia"/>
        </w:rPr>
      </w:pPr>
    </w:p>
    <w:p w14:paraId="38771121">
      <w:pPr>
        <w:rPr>
          <w:rFonts w:hint="eastAsia"/>
        </w:rPr>
      </w:pPr>
    </w:p>
    <w:p w14:paraId="626EB142">
      <w:pPr>
        <w:pStyle w:val="2"/>
        <w:numPr>
          <w:ilvl w:val="0"/>
          <w:numId w:val="2"/>
        </w:numPr>
        <w:topLinePunct w:val="0"/>
        <w:ind w:left="0" w:leftChars="0" w:firstLine="0" w:firstLineChars="0"/>
        <w:rPr>
          <w:rFonts w:hint="eastAsia" w:eastAsia="黑体"/>
          <w:b w:val="0"/>
          <w:bCs w:val="0"/>
          <w:sz w:val="32"/>
          <w:szCs w:val="44"/>
        </w:rPr>
      </w:pPr>
      <w:r>
        <w:rPr>
          <w:rFonts w:ascii="Times New Roman" w:hAnsi="Times New Roman" w:eastAsia="黑体" w:cs="Times New Roman"/>
          <w:b w:val="0"/>
          <w:bCs w:val="0"/>
          <w:sz w:val="32"/>
          <w:szCs w:val="44"/>
        </w:rPr>
        <w:t>如何联系我们</w:t>
      </w:r>
    </w:p>
    <w:p w14:paraId="65434C70">
      <w:pPr>
        <w:rPr>
          <w:rFonts w:hint="eastAsia"/>
        </w:rPr>
      </w:pPr>
    </w:p>
    <w:p w14:paraId="484F5639">
      <w:pPr>
        <w:pStyle w:val="11"/>
        <w:rPr>
          <w:rFonts w:ascii="Times New Roman" w:hAnsi="Times New Roman" w:eastAsia="宋体" w:cs="Times New Roman"/>
          <w:b w:val="0"/>
          <w:bCs w:val="0"/>
          <w:sz w:val="24"/>
          <w:szCs w:val="24"/>
        </w:rPr>
      </w:pPr>
      <w:r>
        <w:rPr>
          <w:rFonts w:ascii="Times New Roman" w:hAnsi="Times New Roman" w:eastAsia="宋体" w:cs="Times New Roman"/>
          <w:b w:val="0"/>
          <w:bCs w:val="0"/>
          <w:sz w:val="24"/>
          <w:szCs w:val="24"/>
        </w:rPr>
        <w:t>如您对本政策或个人信息保护有任何疑问、意见或投诉，可通过以下方式联系我们：</w:t>
      </w:r>
    </w:p>
    <w:p w14:paraId="3E5995AB">
      <w:pPr>
        <w:rPr>
          <w:rFonts w:hint="eastAsia"/>
        </w:rPr>
      </w:pPr>
    </w:p>
    <w:p w14:paraId="0EF56534">
      <w:pPr>
        <w:pStyle w:val="11"/>
        <w:rPr>
          <w:rFonts w:hint="default" w:ascii="Times New Roman" w:hAnsi="Times New Roman" w:eastAsia="宋体" w:cs="Times New Roman"/>
          <w:sz w:val="24"/>
          <w:szCs w:val="24"/>
          <w:lang w:val="en-US" w:eastAsia="zh-CN"/>
        </w:rPr>
      </w:pPr>
      <w:r>
        <w:rPr>
          <w:rFonts w:ascii="Times New Roman" w:hAnsi="Times New Roman" w:eastAsia="宋体" w:cs="Times New Roman"/>
          <w:b/>
          <w:sz w:val="24"/>
          <w:szCs w:val="24"/>
        </w:rPr>
        <w:t>个人信息保护负责人：</w:t>
      </w:r>
      <w:r>
        <w:rPr>
          <w:rFonts w:hint="eastAsia" w:cs="Times New Roman"/>
          <w:sz w:val="24"/>
          <w:szCs w:val="24"/>
          <w:lang w:val="en-US" w:eastAsia="zh-CN"/>
        </w:rPr>
        <w:t>黄媛媛 产品经理</w:t>
      </w:r>
    </w:p>
    <w:p w14:paraId="4C451B51">
      <w:pPr>
        <w:rPr>
          <w:rFonts w:hint="eastAsia"/>
        </w:rPr>
      </w:pPr>
    </w:p>
    <w:p w14:paraId="72D616E8">
      <w:pPr>
        <w:pStyle w:val="11"/>
        <w:rPr>
          <w:rFonts w:hint="default" w:ascii="Times New Roman" w:hAnsi="Times New Roman" w:eastAsia="宋体" w:cs="Times New Roman"/>
          <w:sz w:val="24"/>
          <w:szCs w:val="24"/>
          <w:lang w:val="en-US" w:eastAsia="zh-CN"/>
        </w:rPr>
      </w:pPr>
      <w:r>
        <w:rPr>
          <w:rFonts w:ascii="Times New Roman" w:hAnsi="Times New Roman" w:eastAsia="宋体" w:cs="Times New Roman"/>
          <w:b/>
          <w:sz w:val="24"/>
          <w:szCs w:val="24"/>
        </w:rPr>
        <w:t>电子邮箱：</w:t>
      </w:r>
      <w:r>
        <w:rPr>
          <w:rFonts w:ascii="Times New Roman" w:hAnsi="Times New Roman" w:eastAsia="宋体" w:cs="Times New Roman"/>
          <w:sz w:val="24"/>
          <w:szCs w:val="24"/>
        </w:rPr>
        <w:t>aczn@</w:t>
      </w:r>
      <w:r>
        <w:rPr>
          <w:rFonts w:hint="eastAsia" w:cs="Times New Roman"/>
          <w:sz w:val="24"/>
          <w:szCs w:val="24"/>
          <w:lang w:val="en-US" w:eastAsia="zh-CN"/>
        </w:rPr>
        <w:t>furvue.cn</w:t>
      </w:r>
    </w:p>
    <w:p w14:paraId="427E1EEA">
      <w:pPr>
        <w:rPr>
          <w:rFonts w:hint="eastAsia"/>
        </w:rPr>
      </w:pPr>
    </w:p>
    <w:p w14:paraId="0DA32EB8">
      <w:pPr>
        <w:pStyle w:val="11"/>
        <w:rPr>
          <w:rFonts w:ascii="Times New Roman" w:hAnsi="Times New Roman" w:eastAsia="宋体" w:cs="Times New Roman"/>
          <w:sz w:val="24"/>
          <w:szCs w:val="24"/>
        </w:rPr>
      </w:pPr>
      <w:r>
        <w:rPr>
          <w:rFonts w:ascii="Times New Roman" w:hAnsi="Times New Roman" w:eastAsia="宋体" w:cs="Times New Roman"/>
          <w:b/>
          <w:sz w:val="24"/>
          <w:szCs w:val="24"/>
        </w:rPr>
        <w:t>客服电话：</w:t>
      </w:r>
      <w:r>
        <w:rPr>
          <w:rFonts w:ascii="Times New Roman" w:hAnsi="Times New Roman" w:eastAsia="宋体" w:cs="Times New Roman"/>
          <w:sz w:val="24"/>
          <w:szCs w:val="24"/>
        </w:rPr>
        <w:t>+86-755-23215176</w:t>
      </w:r>
    </w:p>
    <w:p w14:paraId="198A69EF">
      <w:pPr>
        <w:rPr>
          <w:rFonts w:hint="eastAsia"/>
        </w:rPr>
      </w:pPr>
    </w:p>
    <w:p w14:paraId="11DE9DCC">
      <w:pPr>
        <w:pStyle w:val="11"/>
        <w:rPr>
          <w:rFonts w:ascii="Times New Roman" w:hAnsi="Times New Roman" w:eastAsia="宋体" w:cs="Times New Roman"/>
          <w:sz w:val="24"/>
          <w:szCs w:val="24"/>
        </w:rPr>
      </w:pPr>
      <w:r>
        <w:rPr>
          <w:rFonts w:ascii="Times New Roman" w:hAnsi="Times New Roman" w:eastAsia="宋体" w:cs="Times New Roman"/>
          <w:b/>
          <w:sz w:val="24"/>
          <w:szCs w:val="24"/>
        </w:rPr>
        <w:t>通信地址：</w:t>
      </w:r>
      <w:r>
        <w:rPr>
          <w:rFonts w:ascii="Times New Roman" w:hAnsi="Times New Roman" w:eastAsia="宋体" w:cs="Times New Roman"/>
          <w:sz w:val="24"/>
          <w:szCs w:val="24"/>
        </w:rPr>
        <w:t>深圳市宝安区西乡街道前湾硬科技产业园 B 栋 606</w:t>
      </w:r>
    </w:p>
    <w:p w14:paraId="6FC691A3">
      <w:pPr>
        <w:rPr>
          <w:rFonts w:hint="eastAsia"/>
        </w:rPr>
      </w:pPr>
    </w:p>
    <w:p w14:paraId="15165FCA">
      <w:pPr>
        <w:pStyle w:val="11"/>
        <w:rPr>
          <w:rFonts w:ascii="Times New Roman" w:hAnsi="Times New Roman" w:eastAsia="宋体" w:cs="Times New Roman"/>
          <w:sz w:val="24"/>
          <w:szCs w:val="24"/>
        </w:rPr>
      </w:pPr>
      <w:r>
        <w:rPr>
          <w:rFonts w:ascii="Times New Roman" w:hAnsi="Times New Roman" w:eastAsia="宋体" w:cs="Times New Roman"/>
          <w:b/>
          <w:sz w:val="24"/>
          <w:szCs w:val="24"/>
        </w:rPr>
        <w:t>响应时限：</w:t>
      </w:r>
      <w:r>
        <w:rPr>
          <w:rFonts w:ascii="Times New Roman" w:hAnsi="Times New Roman" w:eastAsia="宋体" w:cs="Times New Roman"/>
          <w:sz w:val="24"/>
          <w:szCs w:val="24"/>
        </w:rPr>
        <w:t>我们将在收到您的请求后</w:t>
      </w:r>
      <w:r>
        <w:rPr>
          <w:rFonts w:ascii="Times New Roman" w:hAnsi="Times New Roman" w:eastAsia="宋体" w:cs="Times New Roman"/>
          <w:b/>
          <w:sz w:val="24"/>
          <w:szCs w:val="24"/>
        </w:rPr>
        <w:t>15 个工作日内</w:t>
      </w:r>
      <w:r>
        <w:rPr>
          <w:rFonts w:ascii="Times New Roman" w:hAnsi="Times New Roman" w:eastAsia="宋体" w:cs="Times New Roman"/>
          <w:sz w:val="24"/>
          <w:szCs w:val="24"/>
        </w:rPr>
        <w:t>予以答复。</w:t>
      </w:r>
    </w:p>
    <w:p w14:paraId="212CAF9F">
      <w:pPr>
        <w:rPr>
          <w:rFonts w:hint="eastAsia"/>
        </w:rPr>
      </w:pPr>
    </w:p>
    <w:p w14:paraId="3D638A1D">
      <w:pPr>
        <w:rPr>
          <w:rFonts w:hint="eastAsia"/>
        </w:rPr>
      </w:pPr>
    </w:p>
    <w:p w14:paraId="0F4260D7">
      <w:pPr>
        <w:pStyle w:val="11"/>
        <w:rPr>
          <w:rFonts w:ascii="Times New Roman" w:hAnsi="Times New Roman" w:eastAsia="宋体" w:cs="Times New Roman"/>
          <w:sz w:val="24"/>
          <w:szCs w:val="24"/>
        </w:rPr>
      </w:pPr>
      <w:r>
        <w:rPr>
          <w:rFonts w:ascii="Times New Roman" w:hAnsi="Times New Roman" w:eastAsia="宋体" w:cs="Times New Roman"/>
          <w:sz w:val="24"/>
          <w:szCs w:val="24"/>
        </w:rPr>
        <w:t>附：个人信息收集清单速查（供应用商店审核对照）</w:t>
      </w:r>
    </w:p>
    <w:p w14:paraId="238AE7EA">
      <w:pPr>
        <w:rPr>
          <w:rFonts w:hint="eastAsia"/>
        </w:rPr>
      </w:pP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1704"/>
        <w:gridCol w:w="1704"/>
        <w:gridCol w:w="1704"/>
        <w:gridCol w:w="1704"/>
      </w:tblGrid>
      <w:tr w14:paraId="3DB4B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355E3ED3">
            <w:pPr>
              <w:jc w:val="center"/>
              <w:rPr>
                <w:b/>
              </w:rPr>
            </w:pPr>
            <w:r>
              <w:rPr>
                <w:b/>
              </w:rPr>
              <w:t>序号</w:t>
            </w:r>
          </w:p>
        </w:tc>
        <w:tc>
          <w:tcPr>
            <w:tcW w:w="1000" w:type="pct"/>
            <w:vAlign w:val="center"/>
          </w:tcPr>
          <w:p w14:paraId="532704F3">
            <w:pPr>
              <w:jc w:val="center"/>
              <w:rPr>
                <w:b/>
              </w:rPr>
            </w:pPr>
            <w:r>
              <w:rPr>
                <w:b/>
              </w:rPr>
              <w:t>信息项</w:t>
            </w:r>
          </w:p>
        </w:tc>
        <w:tc>
          <w:tcPr>
            <w:tcW w:w="1000" w:type="pct"/>
            <w:vAlign w:val="center"/>
          </w:tcPr>
          <w:p w14:paraId="11569035">
            <w:pPr>
              <w:jc w:val="center"/>
              <w:rPr>
                <w:b/>
              </w:rPr>
            </w:pPr>
            <w:r>
              <w:rPr>
                <w:b/>
              </w:rPr>
              <w:t>收集场景</w:t>
            </w:r>
          </w:p>
        </w:tc>
        <w:tc>
          <w:tcPr>
            <w:tcW w:w="1000" w:type="pct"/>
            <w:vAlign w:val="center"/>
          </w:tcPr>
          <w:p w14:paraId="5A901F11">
            <w:pPr>
              <w:jc w:val="center"/>
              <w:rPr>
                <w:b/>
              </w:rPr>
            </w:pPr>
            <w:r>
              <w:rPr>
                <w:b/>
              </w:rPr>
              <w:t>是否必要</w:t>
            </w:r>
          </w:p>
        </w:tc>
        <w:tc>
          <w:tcPr>
            <w:tcW w:w="1000" w:type="pct"/>
            <w:vAlign w:val="center"/>
          </w:tcPr>
          <w:p w14:paraId="7FA3FB39">
            <w:pPr>
              <w:jc w:val="center"/>
              <w:rPr>
                <w:b/>
              </w:rPr>
            </w:pPr>
            <w:r>
              <w:rPr>
                <w:b/>
              </w:rPr>
              <w:t>是否可关闭</w:t>
            </w:r>
          </w:p>
        </w:tc>
      </w:tr>
      <w:tr w14:paraId="632D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12D737E3">
            <w:r>
              <w:t>1</w:t>
            </w:r>
          </w:p>
        </w:tc>
        <w:tc>
          <w:tcPr>
            <w:tcW w:w="1000" w:type="pct"/>
            <w:vAlign w:val="center"/>
          </w:tcPr>
          <w:p w14:paraId="0277C6BE">
            <w:r>
              <w:t>相机 Wi-Fi 名称与连接状态</w:t>
            </w:r>
          </w:p>
        </w:tc>
        <w:tc>
          <w:tcPr>
            <w:tcW w:w="1000" w:type="pct"/>
            <w:vAlign w:val="center"/>
          </w:tcPr>
          <w:p w14:paraId="00155AE7">
            <w:r>
              <w:t>连接相机</w:t>
            </w:r>
          </w:p>
        </w:tc>
        <w:tc>
          <w:tcPr>
            <w:tcW w:w="1000" w:type="pct"/>
            <w:vAlign w:val="center"/>
          </w:tcPr>
          <w:p w14:paraId="40ED34CF">
            <w:r>
              <w:t>是</w:t>
            </w:r>
          </w:p>
        </w:tc>
        <w:tc>
          <w:tcPr>
            <w:tcW w:w="1000" w:type="pct"/>
            <w:vAlign w:val="center"/>
          </w:tcPr>
          <w:p w14:paraId="441FFC94">
            <w:r>
              <w:t>需关闭权限，功能不可用</w:t>
            </w:r>
          </w:p>
        </w:tc>
      </w:tr>
      <w:tr w14:paraId="19F7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26209D21">
            <w:r>
              <w:t>2</w:t>
            </w:r>
          </w:p>
        </w:tc>
        <w:tc>
          <w:tcPr>
            <w:tcW w:w="1000" w:type="pct"/>
            <w:vAlign w:val="center"/>
          </w:tcPr>
          <w:p w14:paraId="37A640AF">
            <w:r>
              <w:t>相机型号、序列号、固件版本、电量</w:t>
            </w:r>
          </w:p>
        </w:tc>
        <w:tc>
          <w:tcPr>
            <w:tcW w:w="1000" w:type="pct"/>
            <w:vAlign w:val="center"/>
          </w:tcPr>
          <w:p w14:paraId="6D827189">
            <w:r>
              <w:t>连接相机</w:t>
            </w:r>
          </w:p>
        </w:tc>
        <w:tc>
          <w:tcPr>
            <w:tcW w:w="1000" w:type="pct"/>
            <w:vAlign w:val="center"/>
          </w:tcPr>
          <w:p w14:paraId="20FF5C84">
            <w:r>
              <w:t>是</w:t>
            </w:r>
          </w:p>
        </w:tc>
        <w:tc>
          <w:tcPr>
            <w:tcW w:w="1000" w:type="pct"/>
            <w:vAlign w:val="center"/>
          </w:tcPr>
          <w:p w14:paraId="04D0AD48">
            <w:r>
              <w:t>需关闭权限，功能不可用</w:t>
            </w:r>
          </w:p>
        </w:tc>
      </w:tr>
      <w:tr w14:paraId="38010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0B211BA5">
            <w:r>
              <w:t>3</w:t>
            </w:r>
          </w:p>
        </w:tc>
        <w:tc>
          <w:tcPr>
            <w:tcW w:w="1000" w:type="pct"/>
            <w:vAlign w:val="center"/>
          </w:tcPr>
          <w:p w14:paraId="221EFF49">
            <w:r>
              <w:t>存储卡内文件名与属性</w:t>
            </w:r>
          </w:p>
        </w:tc>
        <w:tc>
          <w:tcPr>
            <w:tcW w:w="1000" w:type="pct"/>
            <w:vAlign w:val="center"/>
          </w:tcPr>
          <w:p w14:paraId="186CCC1A">
            <w:r>
              <w:t>文件管理</w:t>
            </w:r>
          </w:p>
        </w:tc>
        <w:tc>
          <w:tcPr>
            <w:tcW w:w="1000" w:type="pct"/>
            <w:vAlign w:val="center"/>
          </w:tcPr>
          <w:p w14:paraId="21D0F2D0">
            <w:r>
              <w:t>是</w:t>
            </w:r>
          </w:p>
        </w:tc>
        <w:tc>
          <w:tcPr>
            <w:tcW w:w="1000" w:type="pct"/>
            <w:vAlign w:val="center"/>
          </w:tcPr>
          <w:p w14:paraId="6FD92DD0">
            <w:r>
              <w:t>需关闭权限，功能不可用</w:t>
            </w:r>
          </w:p>
        </w:tc>
      </w:tr>
      <w:tr w14:paraId="168C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7078DCD0">
            <w:r>
              <w:t>4</w:t>
            </w:r>
          </w:p>
        </w:tc>
        <w:tc>
          <w:tcPr>
            <w:tcW w:w="1000" w:type="pct"/>
            <w:vAlign w:val="center"/>
          </w:tcPr>
          <w:p w14:paraId="2199DC6A">
            <w:r>
              <w:t>保存视频至相册的权限</w:t>
            </w:r>
          </w:p>
        </w:tc>
        <w:tc>
          <w:tcPr>
            <w:tcW w:w="1000" w:type="pct"/>
            <w:vAlign w:val="center"/>
          </w:tcPr>
          <w:p w14:paraId="3E11246B">
            <w:r>
              <w:t>视频导出</w:t>
            </w:r>
          </w:p>
        </w:tc>
        <w:tc>
          <w:tcPr>
            <w:tcW w:w="1000" w:type="pct"/>
            <w:vAlign w:val="center"/>
          </w:tcPr>
          <w:p w14:paraId="323E6FBA">
            <w:r>
              <w:t>是</w:t>
            </w:r>
          </w:p>
        </w:tc>
        <w:tc>
          <w:tcPr>
            <w:tcW w:w="1000" w:type="pct"/>
            <w:vAlign w:val="center"/>
          </w:tcPr>
          <w:p w14:paraId="40F1FD14">
            <w:r>
              <w:t>可关闭</w:t>
            </w:r>
          </w:p>
        </w:tc>
      </w:tr>
      <w:tr w14:paraId="5CCF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26263E77">
            <w:r>
              <w:t>5</w:t>
            </w:r>
          </w:p>
        </w:tc>
        <w:tc>
          <w:tcPr>
            <w:tcW w:w="1000" w:type="pct"/>
            <w:vAlign w:val="center"/>
          </w:tcPr>
          <w:p w14:paraId="463095FD">
            <w:r>
              <w:t>设备型号、系统版本、APP 版本号</w:t>
            </w:r>
          </w:p>
        </w:tc>
        <w:tc>
          <w:tcPr>
            <w:tcW w:w="1000" w:type="pct"/>
            <w:vAlign w:val="center"/>
          </w:tcPr>
          <w:p w14:paraId="71456C31">
            <w:r>
              <w:t>运行保障</w:t>
            </w:r>
          </w:p>
        </w:tc>
        <w:tc>
          <w:tcPr>
            <w:tcW w:w="1000" w:type="pct"/>
            <w:vAlign w:val="center"/>
          </w:tcPr>
          <w:p w14:paraId="3D472CD0">
            <w:r>
              <w:t>是</w:t>
            </w:r>
          </w:p>
        </w:tc>
        <w:tc>
          <w:tcPr>
            <w:tcW w:w="1000" w:type="pct"/>
            <w:vAlign w:val="center"/>
          </w:tcPr>
          <w:p w14:paraId="7B170E1A">
            <w:r>
              <w:t>不可单独关闭</w:t>
            </w:r>
          </w:p>
        </w:tc>
      </w:tr>
      <w:tr w14:paraId="7FA6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6B78431C">
            <w:r>
              <w:t>6</w:t>
            </w:r>
          </w:p>
        </w:tc>
        <w:tc>
          <w:tcPr>
            <w:tcW w:w="1000" w:type="pct"/>
            <w:vAlign w:val="center"/>
          </w:tcPr>
          <w:p w14:paraId="25451DD7">
            <w:r>
              <w:t>崩溃与运行日志</w:t>
            </w:r>
          </w:p>
        </w:tc>
        <w:tc>
          <w:tcPr>
            <w:tcW w:w="1000" w:type="pct"/>
            <w:vAlign w:val="center"/>
          </w:tcPr>
          <w:p w14:paraId="0377C40A">
            <w:r>
              <w:t>故障排查</w:t>
            </w:r>
          </w:p>
        </w:tc>
        <w:tc>
          <w:tcPr>
            <w:tcW w:w="1000" w:type="pct"/>
            <w:vAlign w:val="center"/>
          </w:tcPr>
          <w:p w14:paraId="05DBC003">
            <w:r>
              <w:t>是</w:t>
            </w:r>
          </w:p>
        </w:tc>
        <w:tc>
          <w:tcPr>
            <w:tcW w:w="1000" w:type="pct"/>
            <w:vAlign w:val="center"/>
          </w:tcPr>
          <w:p w14:paraId="0D5576EC">
            <w:r>
              <w:t>不可单独关闭</w:t>
            </w:r>
          </w:p>
        </w:tc>
      </w:tr>
      <w:tr w14:paraId="61CA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61FB5F62">
            <w:r>
              <w:t>7</w:t>
            </w:r>
          </w:p>
        </w:tc>
        <w:tc>
          <w:tcPr>
            <w:tcW w:w="1000" w:type="pct"/>
            <w:vAlign w:val="center"/>
          </w:tcPr>
          <w:p w14:paraId="7975FE24">
            <w:r>
              <w:t>联系方式与问题描述</w:t>
            </w:r>
          </w:p>
        </w:tc>
        <w:tc>
          <w:tcPr>
            <w:tcW w:w="1000" w:type="pct"/>
            <w:vAlign w:val="center"/>
          </w:tcPr>
          <w:p w14:paraId="5CED528B">
            <w:r>
              <w:t>客服售后</w:t>
            </w:r>
          </w:p>
        </w:tc>
        <w:tc>
          <w:tcPr>
            <w:tcW w:w="1000" w:type="pct"/>
            <w:vAlign w:val="center"/>
          </w:tcPr>
          <w:p w14:paraId="69EA4529">
            <w:r>
              <w:t>否</w:t>
            </w:r>
          </w:p>
        </w:tc>
        <w:tc>
          <w:tcPr>
            <w:tcW w:w="1000" w:type="pct"/>
            <w:vAlign w:val="center"/>
          </w:tcPr>
          <w:p w14:paraId="09E05806">
            <w:r>
              <w:t>可选择不提供</w:t>
            </w:r>
          </w:p>
        </w:tc>
      </w:tr>
      <w:tr w14:paraId="2FC7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49709B58">
            <w:r>
              <w:t>8</w:t>
            </w:r>
          </w:p>
        </w:tc>
        <w:tc>
          <w:tcPr>
            <w:tcW w:w="1000" w:type="pct"/>
            <w:vAlign w:val="center"/>
          </w:tcPr>
          <w:p w14:paraId="0418C1AE">
            <w:r>
              <w:t>照片与视频内容</w:t>
            </w:r>
          </w:p>
        </w:tc>
        <w:tc>
          <w:tcPr>
            <w:tcW w:w="1000" w:type="pct"/>
            <w:vAlign w:val="center"/>
          </w:tcPr>
          <w:p w14:paraId="42507C91">
            <w:r>
              <w:rPr>
                <w:b/>
              </w:rPr>
              <w:t>不收集、不上传</w:t>
            </w:r>
          </w:p>
        </w:tc>
        <w:tc>
          <w:tcPr>
            <w:tcW w:w="1000" w:type="pct"/>
            <w:vAlign w:val="center"/>
          </w:tcPr>
          <w:p w14:paraId="06D3647D">
            <w:r>
              <w:t>—</w:t>
            </w:r>
          </w:p>
        </w:tc>
        <w:tc>
          <w:tcPr>
            <w:tcW w:w="1000" w:type="pct"/>
            <w:vAlign w:val="center"/>
          </w:tcPr>
          <w:p w14:paraId="1310B810">
            <w:r>
              <w:t>—</w:t>
            </w:r>
          </w:p>
        </w:tc>
      </w:tr>
      <w:tr w14:paraId="43AC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49794719">
            <w:r>
              <w:t>9</w:t>
            </w:r>
          </w:p>
        </w:tc>
        <w:tc>
          <w:tcPr>
            <w:tcW w:w="1000" w:type="pct"/>
            <w:vAlign w:val="center"/>
          </w:tcPr>
          <w:p w14:paraId="65647C1F">
            <w:r>
              <w:t>地理位置</w:t>
            </w:r>
          </w:p>
        </w:tc>
        <w:tc>
          <w:tcPr>
            <w:tcW w:w="1000" w:type="pct"/>
            <w:vAlign w:val="center"/>
          </w:tcPr>
          <w:p w14:paraId="756C195E">
            <w:r>
              <w:rPr>
                <w:b/>
              </w:rPr>
              <w:t>不收集</w:t>
            </w:r>
            <w:r>
              <w:t>（仅 Wi-Fi 扫描所需权限）</w:t>
            </w:r>
          </w:p>
        </w:tc>
        <w:tc>
          <w:tcPr>
            <w:tcW w:w="1000" w:type="pct"/>
            <w:vAlign w:val="center"/>
          </w:tcPr>
          <w:p w14:paraId="307870BA">
            <w:r>
              <w:t>—</w:t>
            </w:r>
          </w:p>
        </w:tc>
        <w:tc>
          <w:tcPr>
            <w:tcW w:w="1000" w:type="pct"/>
            <w:vAlign w:val="center"/>
          </w:tcPr>
          <w:p w14:paraId="6FDE5B8D">
            <w:r>
              <w:t>—</w:t>
            </w:r>
          </w:p>
        </w:tc>
      </w:tr>
      <w:tr w14:paraId="78672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vAlign w:val="center"/>
          </w:tcPr>
          <w:p w14:paraId="5AB9FC1A">
            <w:r>
              <w:t>10</w:t>
            </w:r>
          </w:p>
        </w:tc>
        <w:tc>
          <w:tcPr>
            <w:tcW w:w="1000" w:type="pct"/>
            <w:vAlign w:val="center"/>
          </w:tcPr>
          <w:p w14:paraId="3DA5CD74">
            <w:r>
              <w:t>通讯录、短信、通话记录</w:t>
            </w:r>
          </w:p>
        </w:tc>
        <w:tc>
          <w:tcPr>
            <w:tcW w:w="1000" w:type="pct"/>
            <w:vAlign w:val="center"/>
          </w:tcPr>
          <w:p w14:paraId="3F5D4C8C">
            <w:r>
              <w:rPr>
                <w:b/>
              </w:rPr>
              <w:t>不收集</w:t>
            </w:r>
          </w:p>
        </w:tc>
        <w:tc>
          <w:tcPr>
            <w:tcW w:w="1000" w:type="pct"/>
            <w:vAlign w:val="center"/>
          </w:tcPr>
          <w:p w14:paraId="79F769D4">
            <w:r>
              <w:t>—</w:t>
            </w:r>
          </w:p>
        </w:tc>
        <w:tc>
          <w:tcPr>
            <w:tcW w:w="1000" w:type="pct"/>
            <w:vAlign w:val="center"/>
          </w:tcPr>
          <w:p w14:paraId="0360F691">
            <w:r>
              <w:t>—</w:t>
            </w:r>
          </w:p>
        </w:tc>
      </w:tr>
    </w:tbl>
    <w:p w14:paraId="2BF5C219">
      <w:pPr>
        <w:rPr>
          <w:rFonts w:hint="eastAsia"/>
        </w:rPr>
      </w:pPr>
    </w:p>
    <w:p w14:paraId="28438A1A">
      <w:pPr>
        <w:rPr>
          <w:rFonts w:hint="eastAsia"/>
        </w:rPr>
      </w:pPr>
    </w:p>
    <w:p w14:paraId="0B70207F">
      <w:pPr>
        <w:pStyle w:val="11"/>
        <w:rPr>
          <w:rFonts w:ascii="Times New Roman" w:hAnsi="Times New Roman" w:eastAsia="宋体" w:cs="Times New Roman"/>
          <w:sz w:val="24"/>
          <w:szCs w:val="24"/>
        </w:rPr>
      </w:pPr>
      <w:r>
        <w:rPr>
          <w:rFonts w:ascii="Times New Roman" w:hAnsi="Times New Roman" w:eastAsia="宋体" w:cs="Times New Roman"/>
          <w:b/>
          <w:sz w:val="24"/>
          <w:szCs w:val="24"/>
        </w:rPr>
        <w:t>文档信息</w:t>
      </w:r>
    </w:p>
    <w:p w14:paraId="19035428">
      <w:pPr>
        <w:pStyle w:val="11"/>
      </w:pPr>
      <w:r>
        <w:rPr>
          <w:rFonts w:ascii="Times New Roman" w:hAnsi="Times New Roman" w:eastAsia="宋体" w:cs="Times New Roman"/>
          <w:b w:val="0"/>
          <w:bCs w:val="0"/>
          <w:sz w:val="24"/>
          <w:szCs w:val="24"/>
        </w:rPr>
        <w:t>&gt; 版本 v1（草稿）｜编写 2026-</w:t>
      </w:r>
      <w:r>
        <w:rPr>
          <w:rFonts w:hint="eastAsia" w:cs="Times New Roman"/>
          <w:b w:val="0"/>
          <w:bCs w:val="0"/>
          <w:sz w:val="24"/>
          <w:szCs w:val="24"/>
          <w:lang w:val="en-US" w:eastAsia="zh-CN"/>
        </w:rPr>
        <w:t>10</w:t>
      </w:r>
      <w:r>
        <w:rPr>
          <w:rFonts w:ascii="Times New Roman" w:hAnsi="Times New Roman" w:eastAsia="宋体" w:cs="Times New Roman"/>
          <w:b w:val="0"/>
          <w:bCs w:val="0"/>
          <w:sz w:val="24"/>
          <w:szCs w:val="24"/>
        </w:rPr>
        <w:t>-</w:t>
      </w:r>
      <w:r>
        <w:rPr>
          <w:rFonts w:hint="eastAsia" w:cs="Times New Roman"/>
          <w:b w:val="0"/>
          <w:bCs w:val="0"/>
          <w:sz w:val="24"/>
          <w:szCs w:val="24"/>
          <w:lang w:val="en-US" w:eastAsia="zh-CN"/>
        </w:rPr>
        <w:t>6</w:t>
      </w:r>
      <w:r>
        <w:rPr>
          <w:rFonts w:ascii="Times New Roman" w:hAnsi="Times New Roman" w:eastAsia="宋体" w:cs="Times New Roman"/>
          <w:b w:val="0"/>
          <w:bCs w:val="0"/>
          <w:sz w:val="24"/>
          <w:szCs w:val="24"/>
        </w:rPr>
        <w:t>｜主体：爱宠智能（深圳）有限公司</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B7AB3A"/>
    <w:multiLevelType w:val="singleLevel"/>
    <w:tmpl w:val="94B7AB3A"/>
    <w:lvl w:ilvl="0" w:tentative="0">
      <w:start w:val="1"/>
      <w:numFmt w:val="decimal"/>
      <w:suff w:val="space"/>
      <w:lvlText w:val="%1."/>
      <w:lvlJc w:val="left"/>
      <w:pPr>
        <w:ind w:left="0" w:firstLine="480"/>
      </w:pPr>
      <w:rPr>
        <w:rFonts w:hint="default"/>
      </w:rPr>
    </w:lvl>
  </w:abstractNum>
  <w:abstractNum w:abstractNumId="1">
    <w:nsid w:val="AC673F82"/>
    <w:multiLevelType w:val="singleLevel"/>
    <w:tmpl w:val="AC673F82"/>
    <w:lvl w:ilvl="0" w:tentative="0">
      <w:start w:val="1"/>
      <w:numFmt w:val="bullet"/>
      <w:lvlText w:val=""/>
      <w:lvlJc w:val="left"/>
      <w:pPr>
        <w:ind w:left="720" w:hanging="360"/>
      </w:pPr>
      <w:rPr>
        <w:rFonts w:hint="default" w:ascii="Symbol" w:hAnsi="Symbol" w:cs="Symbol"/>
        <w:sz w:val="20"/>
      </w:rPr>
    </w:lvl>
  </w:abstractNum>
  <w:abstractNum w:abstractNumId="2">
    <w:nsid w:val="C8BC9D7A"/>
    <w:multiLevelType w:val="singleLevel"/>
    <w:tmpl w:val="C8BC9D7A"/>
    <w:lvl w:ilvl="0" w:tentative="0">
      <w:start w:val="1"/>
      <w:numFmt w:val="decimal"/>
      <w:suff w:val="space"/>
      <w:lvlText w:val="%1."/>
      <w:lvlJc w:val="left"/>
      <w:pPr>
        <w:ind w:left="0" w:firstLine="480"/>
      </w:pPr>
      <w:rPr>
        <w:rFonts w:hint="default"/>
      </w:rPr>
    </w:lvl>
  </w:abstractNum>
  <w:abstractNum w:abstractNumId="3">
    <w:nsid w:val="D37D5C80"/>
    <w:multiLevelType w:val="singleLevel"/>
    <w:tmpl w:val="D37D5C80"/>
    <w:lvl w:ilvl="0" w:tentative="0">
      <w:start w:val="1"/>
      <w:numFmt w:val="bullet"/>
      <w:lvlText w:val=""/>
      <w:lvlJc w:val="left"/>
      <w:pPr>
        <w:ind w:left="720" w:hanging="360"/>
      </w:pPr>
      <w:rPr>
        <w:rFonts w:hint="default" w:ascii="Symbol" w:hAnsi="Symbol" w:cs="Symbol"/>
        <w:sz w:val="20"/>
      </w:rPr>
    </w:lvl>
  </w:abstractNum>
  <w:abstractNum w:abstractNumId="4">
    <w:nsid w:val="D67F6150"/>
    <w:multiLevelType w:val="singleLevel"/>
    <w:tmpl w:val="D67F6150"/>
    <w:lvl w:ilvl="0" w:tentative="0">
      <w:start w:val="1"/>
      <w:numFmt w:val="decimal"/>
      <w:suff w:val="space"/>
      <w:lvlText w:val="%1."/>
      <w:lvlJc w:val="left"/>
      <w:pPr>
        <w:ind w:left="0" w:firstLine="480"/>
      </w:pPr>
      <w:rPr>
        <w:rFonts w:hint="default"/>
      </w:rPr>
    </w:lvl>
  </w:abstractNum>
  <w:abstractNum w:abstractNumId="5">
    <w:nsid w:val="06C1BF45"/>
    <w:multiLevelType w:val="singleLevel"/>
    <w:tmpl w:val="06C1BF45"/>
    <w:lvl w:ilvl="0" w:tentative="0">
      <w:start w:val="1"/>
      <w:numFmt w:val="chineseCounting"/>
      <w:suff w:val="nothing"/>
      <w:lvlText w:val="%1、"/>
      <w:lvlJc w:val="left"/>
      <w:pPr>
        <w:ind w:left="0" w:firstLine="0"/>
      </w:pPr>
      <w:rPr>
        <w:rFonts w:hint="eastAsia"/>
      </w:rPr>
    </w:lvl>
  </w:abstractNum>
  <w:abstractNum w:abstractNumId="6">
    <w:nsid w:val="077ECAD5"/>
    <w:multiLevelType w:val="singleLevel"/>
    <w:tmpl w:val="077ECAD5"/>
    <w:lvl w:ilvl="0" w:tentative="0">
      <w:start w:val="1"/>
      <w:numFmt w:val="bullet"/>
      <w:lvlText w:val=""/>
      <w:lvlJc w:val="left"/>
      <w:pPr>
        <w:ind w:left="720" w:hanging="360"/>
      </w:pPr>
      <w:rPr>
        <w:rFonts w:hint="default" w:ascii="Symbol" w:hAnsi="Symbol" w:cs="Symbol"/>
        <w:sz w:val="20"/>
      </w:rPr>
    </w:lvl>
  </w:abstractNum>
  <w:abstractNum w:abstractNumId="7">
    <w:nsid w:val="2D3B26F4"/>
    <w:multiLevelType w:val="singleLevel"/>
    <w:tmpl w:val="2D3B26F4"/>
    <w:lvl w:ilvl="0" w:tentative="0">
      <w:start w:val="1"/>
      <w:numFmt w:val="decimal"/>
      <w:suff w:val="space"/>
      <w:lvlText w:val="%1."/>
      <w:lvlJc w:val="left"/>
      <w:pPr>
        <w:ind w:left="0" w:firstLine="480"/>
      </w:pPr>
      <w:rPr>
        <w:rFonts w:hint="default"/>
      </w:rPr>
    </w:lvl>
  </w:abstractNum>
  <w:abstractNum w:abstractNumId="8">
    <w:nsid w:val="3C4D3842"/>
    <w:multiLevelType w:val="singleLevel"/>
    <w:tmpl w:val="3C4D3842"/>
    <w:lvl w:ilvl="0" w:tentative="0">
      <w:start w:val="1"/>
      <w:numFmt w:val="decimal"/>
      <w:suff w:val="space"/>
      <w:lvlText w:val="%1."/>
      <w:lvlJc w:val="left"/>
      <w:pPr>
        <w:ind w:left="0" w:firstLine="480"/>
      </w:pPr>
      <w:rPr>
        <w:rFonts w:hint="default"/>
      </w:rPr>
    </w:lvl>
  </w:abstractNum>
  <w:abstractNum w:abstractNumId="9">
    <w:nsid w:val="7AC6A99B"/>
    <w:multiLevelType w:val="singleLevel"/>
    <w:tmpl w:val="7AC6A99B"/>
    <w:lvl w:ilvl="0" w:tentative="0">
      <w:start w:val="1"/>
      <w:numFmt w:val="chineseCounting"/>
      <w:suff w:val="nothing"/>
      <w:lvlText w:val="（%1）"/>
      <w:lvlJc w:val="left"/>
      <w:pPr>
        <w:ind w:left="0" w:firstLine="0"/>
      </w:pPr>
      <w:rPr>
        <w:rFonts w:hint="eastAsia"/>
      </w:rPr>
    </w:lvl>
  </w:abstractNum>
  <w:num w:numId="1">
    <w:abstractNumId w:val="4"/>
  </w:num>
  <w:num w:numId="2">
    <w:abstractNumId w:val="5"/>
  </w:num>
  <w:num w:numId="3">
    <w:abstractNumId w:val="9"/>
  </w:num>
  <w:num w:numId="4">
    <w:abstractNumId w:val="3"/>
  </w:num>
  <w:num w:numId="5">
    <w:abstractNumId w:val="6"/>
  </w:num>
  <w:num w:numId="6">
    <w:abstractNumId w:val="1"/>
  </w:num>
  <w:num w:numId="7">
    <w:abstractNumId w:val="7"/>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61220C"/>
    <w:rsid w:val="129F7F65"/>
    <w:rsid w:val="4A8A7736"/>
    <w:rsid w:val="59A00FE7"/>
    <w:rsid w:val="717032A9"/>
    <w:rsid w:val="7961220C"/>
    <w:rsid w:val="7A070D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3">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4">
    <w:name w:val="heading 3"/>
    <w:next w:val="1"/>
    <w:semiHidden/>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5">
    <w:name w:val="heading 4"/>
    <w:next w:val="1"/>
    <w:semiHidden/>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6">
    <w:name w:val="heading 5"/>
    <w:next w:val="1"/>
    <w:semiHidden/>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7">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8">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9">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0">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11">
    <w:name w:val="Body Text"/>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2">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3">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ac121af1-4d12-4dc0-9a1a-bbea8d06b80e</errorID>
      <errorWord>"我们"</errorWord>
      <group>L1_Punc</group>
      <groupName>标点问题</groupName>
      <ability>L2_Punc_CN</ability>
      <abilityName>标点符号问题</abilityName>
      <candidateList>
        <item>“我们”</item>
      </candidateList>
      <explain/>
      <paraID>519CD70D</paraID>
      <start>17</start>
      <end>21</end>
      <status>modified</status>
      <modifiedWord>“我们”</modifiedWord>
      <trackRevisions>false</trackRevisions>
    </reviewItem>
    <reviewItem>
      <errorID>f1461e0d-31a6-47f9-a9b6-de24689d8115</errorID>
      <errorWord>"本 APP"</errorWord>
      <group>L1_Punc</group>
      <groupName>标点问题</groupName>
      <ability>L2_Punc_CN</ability>
      <abilityName>标点符号问题</abilityName>
      <candidateList>
        <item>“本 APP”</item>
      </candidateList>
      <explain/>
      <paraID>519CD70D</paraID>
      <start>35</start>
      <end>42</end>
      <status>modified</status>
      <modifiedWord>“本 APP”</modifiedWord>
      <trackRevisions>false</trackRevisions>
    </reviewItem>
    <reviewItem>
      <errorID>697abc30-53ce-4ffe-80b7-fd2277cd1c5f</errorID>
      <errorWord>"同意"</errorWord>
      <group>L1_Punc</group>
      <groupName>标点问题</groupName>
      <ability>L2_Punc_CN</ability>
      <abilityName>标点符号问题</abilityName>
      <candidateList>
        <item>“同意”</item>
      </candidateList>
      <explain/>
      <paraID>3F732CE9</paraID>
      <start>46</start>
      <end>50</end>
      <status>modified</status>
      <modifiedWord>“同意”</modifiedWord>
      <trackRevisions>false</trackRevisions>
    </reviewItem>
    <reviewItem>
      <errorID>cbbe82c3-34c3-489c-b9f9-107f4f107d6f</errorID>
      <errorWord>以及</errorWord>
      <group>L1_Punc</group>
      <groupName>标点问题</groupName>
      <ability>L2_Punc_CN</ability>
      <abilityName>标点符号问题</abilityName>
      <candidateList>
        <item>，以及</item>
      </candidateList>
      <explain/>
      <paraID>3F9258AB</paraID>
      <start>34</start>
      <end>37</end>
      <status>modified</status>
      <modifiedWord>，以及</modifiedWord>
      <trackRevisions>false</trackRevisions>
    </reviewItem>
    <reviewItem>
      <errorID>19266a5e-31cb-48dc-90af-bca49e490603</errorID>
      <errorWord>、也</errorWord>
      <group>L1_Punc</group>
      <groupName>标点问题</groupName>
      <ability>L2_Punc_CN</ability>
      <abilityName>标点符号问题</abilityName>
      <candidateList>
        <item>，也</item>
      </candidateList>
      <explain>连接词前后不宜使用顿号，建议使用逗号。</explain>
      <paraID>3F9258AB</paraID>
      <start>73</start>
      <end>75</end>
      <status>modified</status>
      <modifiedWord>，也</modifiedWord>
      <trackRevisions>false</trackRevisions>
    </reviewItem>
    <reviewItem>
      <errorID>e77f574d-30ec-4978-98b1-536afc1fc6b7</errorID>
      <errorWord>"最小必要"</errorWord>
      <group>L1_Punc</group>
      <groupName>标点问题</groupName>
      <ability>L2_Punc_CN</ability>
      <abilityName>标点符号问题</abilityName>
      <candidateList>
        <item>“最小必要”</item>
      </candidateList>
      <explain/>
      <paraID>680767AD</paraID>
      <start>4</start>
      <end>10</end>
      <status>modified</status>
      <modifiedWord>“最小必要”</modifiedWord>
      <trackRevisions>false</trackRevisions>
    </reviewItem>
    <reviewItem>
      <errorID>d0cba3a1-0304-43e1-9bcd-a2cee7acf44f</errorID>
      <errorWord>必需</errorWord>
      <group>L1_Word</group>
      <groupName>字词问题</groupName>
      <ability>L2_Typo</ability>
      <abilityName>字词错误</abilityName>
      <candidateList>
        <item>必须</item>
      </candidateList>
      <explain/>
      <paraID>2823D060</paraID>
      <start>2</start>
      <end>4</end>
      <status>modified</status>
      <modifiedWord>必须</modifiedWord>
      <trackRevisions>false</trackRevisions>
    </reviewItem>
    <reviewItem>
      <errorID>e957dbdc-d675-43ae-812a-fcbbf5b42c33</errorID>
      <errorWord>"</errorWord>
      <group>L1_Format</group>
      <groupName>格式问题</groupName>
      <ability>L2_HalfPunc_CN</ability>
      <abilityName>全半角问题</abilityName>
      <candidateList>
        <item>“</item>
      </candidateList>
      <explain>文本全半角错误。</explain>
      <paraID>599576AC</paraID>
      <start>33</start>
      <end>34</end>
      <status>modified</status>
      <modifiedWord>“</modifiedWord>
      <trackRevisions>false</trackRevisions>
    </reviewItem>
    <reviewItem>
      <errorID>57d58c6e-9456-458c-b091-1d3fb68737d9</errorID>
      <errorWord>"</errorWord>
      <group>L1_Format</group>
      <groupName>格式问题</groupName>
      <ability>L2_HalfPunc_CN</ability>
      <abilityName>全半角问题</abilityName>
      <candidateList>
        <item>”</item>
      </candidateList>
      <explain>文本全半角错误。</explain>
      <paraID>599576AC</paraID>
      <start>38</start>
      <end>39</end>
      <status>modified</status>
      <modifiedWord>”</modifiedWord>
      <trackRevisions>false</trackRevisions>
    </reviewItem>
    <reviewItem>
      <errorID>96361300-9c30-4399-bf5a-6a3810c3057c</errorID>
      <errorWord>"</errorWord>
      <group>L1_Format</group>
      <groupName>格式问题</groupName>
      <ability>L2_HalfPunc_CN</ability>
      <abilityName>全半角问题</abilityName>
      <candidateList>
        <item>“</item>
      </candidateList>
      <explain>文本全半角错误。</explain>
      <paraID>599576AC</paraID>
      <start>123</start>
      <end>124</end>
      <status>modified</status>
      <modifiedWord>“</modifiedWord>
      <trackRevisions>false</trackRevisions>
    </reviewItem>
    <reviewItem>
      <errorID>3e58a589-86d5-4d19-b74b-1c30d96e4a47</errorID>
      <errorWord>"</errorWord>
      <group>L1_Format</group>
      <groupName>格式问题</groupName>
      <ability>L2_HalfPunc_CN</ability>
      <abilityName>全半角问题</abilityName>
      <candidateList>
        <item>”</item>
      </candidateList>
      <explain>文本全半角错误。</explain>
      <paraID>599576AC</paraID>
      <start>128</start>
      <end>129</end>
      <status>modified</status>
      <modifiedWord>”</modifiedWord>
      <trackRevisions>false</trackRevisions>
    </reviewItem>
    <reviewItem>
      <errorID>84cb0bd5-e069-4053-bc36-bcce1b176496</errorID>
      <errorWord>"保存到相册""</errorWord>
      <group>L1_Punc</group>
      <groupName>标点问题</groupName>
      <ability>L2_Punc_CN</ability>
      <abilityName>标点符号问题</abilityName>
      <candidateList>
        <item>“保存到相册”“</item>
      </candidateList>
      <explain/>
      <paraID>51203717</paraID>
      <start>6</start>
      <end>14</end>
      <status>modified</status>
      <modifiedWord>“保存到相册”“</modifiedWord>
      <trackRevisions>false</trackRevisions>
    </reviewItem>
    <reviewItem>
      <errorID>33fa4847-3f5f-484d-80f7-27193a383159</errorID>
      <errorWord>"</errorWord>
      <group>L1_Punc</group>
      <groupName>标点问题</groupName>
      <ability>L2_Punc_CN</ability>
      <abilityName>标点符号问题</abilityName>
      <candidateList>
        <item>”</item>
      </candidateList>
      <explain/>
      <paraID>51203717</paraID>
      <start>18</start>
      <end>19</end>
      <status>modified</status>
      <modifiedWord>”</modifiedWord>
      <trackRevisions>false</trackRevisions>
    </reviewItem>
    <reviewItem>
      <errorID>3fef4782-aab6-478a-9d90-7fd97e013c46</errorID>
      <errorWord>、</errorWord>
      <group>L1_Punc</group>
      <groupName>标点问题</groupName>
      <ability>L2_Punc_CN</ability>
      <abilityName>标点符号问题</abilityName>
      <candidateList>
        <item/>
      </candidateList>
      <explain/>
      <paraID>51203717</paraID>
      <start>45</start>
      <end>45</end>
      <status>modified</status>
      <modifiedWord/>
      <trackRevisions>false</trackRevisions>
    </reviewItem>
    <reviewItem>
      <errorID>a1b7b2ec-3180-4b45-aff7-90b2070bfa2c</errorID>
      <errorWord>"设置"</errorWord>
      <group>L1_Punc</group>
      <groupName>标点问题</groupName>
      <ability>L2_Punc_CN</ability>
      <abilityName>标点符号问题</abilityName>
      <candidateList>
        <item>“设置”</item>
      </candidateList>
      <explain/>
      <paraID>4B8FCD2C</paraID>
      <start>14</start>
      <end>18</end>
      <status>modified</status>
      <modifiedWord>“设置”</modifiedWord>
      <trackRevisions>false</trackRevisions>
    </reviewItem>
    <reviewItem>
      <errorID>8a1fcb48-d3de-4aa2-8f56-c5233c7e2772</errorID>
      <errorWord>"设置—隐私"</errorWord>
      <group>L1_Punc</group>
      <groupName>标点问题</groupName>
      <ability>L2_Punc_CN</ability>
      <abilityName>标点符号问题</abilityName>
      <candidateList>
        <item>“设置—隐私”</item>
      </candidateList>
      <explain/>
      <paraID>4B8FCD2C</paraID>
      <start>38</start>
      <end>45</end>
      <status>modified</status>
      <modifiedWord>“设置—隐私”</modifiedWord>
      <trackRevisions>false</trackRevisions>
    </reviewItem>
    <reviewItem>
      <errorID>fd3d3663-da80-454b-acc2-67506f809b64</errorID>
      <errorWord>法律、法规</errorWord>
      <group>L1_Word</group>
      <groupName>字词问题</groupName>
      <ability>L2_Typo</ability>
      <abilityName>字词错误</abilityName>
      <candidateList>
        <item>法律法规</item>
      </candidateList>
      <explain/>
      <paraID>53AD6D98</paraID>
      <start>11</start>
      <end>15</end>
      <status>modified</status>
      <modifiedWord>法律法规</modifiedWord>
      <trackRevisions>false</trackRevisions>
    </reviewItem>
    <reviewItem>
      <errorID>15c62ab7-b330-4272-a4eb-4444a214028d</errorID>
      <errorWord>；</errorWord>
      <group>L1_Punc</group>
      <groupName>标点问题</groupName>
      <ability>L2_Punc_CN</ability>
      <abilityName>标点符号问题</abilityName>
      <candidateList>
        <item>，</item>
      </candidateList>
      <explain/>
      <paraID>786A7972</paraID>
      <start>35</start>
      <end>36</end>
      <status>modified</status>
      <modifiedWord>，</modifiedWord>
      <trackRevisions>false</trackRevisions>
    </reviewItem>
    <reviewItem>
      <errorID>adab8b74-fb00-4e7a-b1da-f0d04707f5d2</errorID>
      <errorWord>。】</errorWord>
      <group>L1_Punc</group>
      <groupName>标点问题</groupName>
      <ability>L2_Punc_CN</ability>
      <abilityName>标点符号问题</abilityName>
      <candidateList>
        <item>】</item>
      </candidateList>
      <explain/>
      <paraID>1E9DFD47</paraID>
      <start>114</start>
      <end>115</end>
      <status>modified</status>
      <modifiedWord>】</modifiedWord>
      <trackRevisions>false</trackRevisions>
    </reviewItem>
    <reviewItem>
      <errorID>87b2974a-4253-4d3e-805b-d0995afe2f54</errorID>
      <errorWord>。</errorWord>
      <group>L1_Grammar</group>
      <groupName>语法问题</groupName>
      <ability>L2_Grammar</ability>
      <abilityName>语法错误</abilityName>
      <candidateList>
        <item>相关信息。</item>
      </candidateList>
      <explain/>
      <paraID> ED1AC0A</paraID>
      <start>36</start>
      <end>41</end>
      <status>modified</status>
      <modifiedWord>相关信息。</modifiedWord>
      <trackRevisions>false</trackRevisions>
    </reviewItem>
    <reviewItem>
      <errorID>d89890c3-d68e-4a44-8c38-118f277f4845</errorID>
      <errorWord>与</errorWord>
      <group>L1_Word</group>
      <groupName>字词问题</groupName>
      <ability>L2_Typo</ability>
      <abilityName>字词错误</abilityName>
      <candidateList>
        <item>和</item>
      </candidateList>
      <explain/>
      <paraID>4B1B25EE</paraID>
      <start>79</start>
      <end>80</end>
      <status>modified</status>
      <modifiedWord>和</modifiedWord>
      <trackRevisions>false</trackRevisions>
    </reviewItem>
    <reviewItem>
      <errorID>415a2041-ee46-4ae5-8631-fc293c812bf2</errorID>
      <errorWord>——</errorWord>
      <group>L1_Punc</group>
      <groupName>标点问题</groupName>
      <ability>L2_Punc_CN</ability>
      <abilityName>标点符号问题</abilityName>
      <candidateList>
        <item>：</item>
      </candidateList>
      <explain/>
      <paraID>7C3B56A3</paraID>
      <start>15</start>
      <end>16</end>
      <status>modified</status>
      <modifiedWord>：</modifiedWord>
      <trackRevisions>false</trackRevisions>
    </reviewItem>
    <reviewItem>
      <errorID>fac44675-254e-4417-9a71-46e856fa83bd</errorID>
      <errorWord>"我的—设置—账号与安全—注销账号"</errorWord>
      <group>L1_Punc</group>
      <groupName>标点问题</groupName>
      <ability>L2_Punc_CN</ability>
      <abilityName>标点符号问题</abilityName>
      <candidateList>
        <item>“我的—设置—账号与安全—注销账号”</item>
      </candidateList>
      <explain/>
      <paraID> F45F555</paraID>
      <start>28</start>
      <end>46</end>
      <status>modified</status>
      <modifiedWord>“我的—设置—账号与安全—注销账号”</modifiedWord>
      <trackRevisions>false</trackRevisions>
    </reviewItem>
    <reviewItem>
      <errorID>031e303b-ea36-422c-8700-80a0ad4e96f9</errorID>
      <errorWord>"更新日期"</errorWord>
      <group>L1_Punc</group>
      <groupName>标点问题</groupName>
      <ability>L2_Punc_CN</ability>
      <abilityName>标点符号问题</abilityName>
      <candidateList>
        <item>“更新日期”</item>
      </candidateList>
      <explain/>
      <paraID>594DAA7B</paraID>
      <start>49</start>
      <end>55</end>
      <status>modified</status>
      <modifiedWord>“更新日期”</modifiedWord>
      <trackRevisions>false</trackRevisions>
    </reviewItem>
    <reviewItem>
      <errorID>2a4df0f0-6102-4c20-8861-f8165648bd9c</errorID>
      <errorWord>参与</errorWord>
      <group>L1_Word</group>
      <groupName>字词问题</groupName>
      <ability>L2_Typo</ability>
      <abilityName>字词错误</abilityName>
      <candidateList>
        <item>在</item>
      </candidateList>
      <explain/>
      <paraID>3D8113CE</paraID>
      <start>1</start>
      <end>2</end>
      <status>modified</status>
      <modifiedWord>在</modifiedWord>
      <trackRevisions>false</trackRevisions>
    </reviewItem>
    <reviewItem>
      <errorID>24d182df-5f73-4cca-882d-8f88252def1d</errorID>
      <errorWord>&gt;</errorWord>
      <group>L1_Punc</group>
      <groupName>标点问题</groupName>
      <ability>L2_Punc_CN</ability>
      <abilityName>标点符号问题</abilityName>
      <candidateList/>
      <explain/>
      <paraID>19035428</paraID>
      <start>0</start>
      <end>1</end>
      <status>ignored</status>
      <modifiedWord/>
      <trackRevisions>false</trackRevisions>
    </reviewItem>
  </reviewItems>
  <config/>
</contractReview>
</file>

<file path=customXml/itemProps1.xml><?xml version="1.0" encoding="utf-8"?>
<ds:datastoreItem xmlns:ds="http://schemas.openxmlformats.org/officeDocument/2006/customXml" ds:itemID="{f12d42cb-02a1-4220-b403-b2937e2ac5fc}">
  <ds:schemaRefs/>
</ds:datastoreItem>
</file>

<file path=docProps/app.xml><?xml version="1.0" encoding="utf-8"?>
<Properties xmlns="http://schemas.openxmlformats.org/officeDocument/2006/extended-properties" xmlns:vt="http://schemas.openxmlformats.org/officeDocument/2006/docPropsVTypes">
  <Template>Normal.dotm</Template>
  <Pages>10</Pages>
  <Words>768</Words>
  <Characters>857</Characters>
  <Lines>0</Lines>
  <Paragraphs>0</Paragraphs>
  <TotalTime>326</TotalTime>
  <ScaleCrop>false</ScaleCrop>
  <LinksUpToDate>false</LinksUpToDate>
  <CharactersWithSpaces>885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2026-10-05T09:05:00Z</dcterms:created>
  <dc:creator>Summer</dc:creator>
  <cp:lastModifiedBy>Summer</cp:lastModifiedBy>
  <dcterms:modified xsi:type="dcterms:W3CDTF">2026-10-11T07:18:29Z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3C4AD50B6DDC43DAAEEE45C0CF8E4B6E_11</vt:lpwstr>
  </property>
  <property fmtid="{D5CDD505-2E9C-101B-9397-08002B2CF9AE}" pid="4" name="KSOTemplateDocerSaveRecord">
    <vt:lpwstr>eyJoZGlkIjoiMDZmMDQ3Mjc3YjM1ODVkZjg0NDViOTZkYmI4MTM3NjIiLCJ1c2VySWQiOiI0NTI2OTk4OTIifQ==</vt:lpwstr>
  </property>
</Properties>
</file>